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A72" w:rsidRPr="001D62FE" w:rsidRDefault="0025373D" w:rsidP="0025373D">
      <w:pPr>
        <w:ind w:left="-851"/>
        <w:rPr>
          <w:lang w:val="ru-RU"/>
        </w:rPr>
        <w:sectPr w:rsidR="004C2A72" w:rsidRPr="001D62FE" w:rsidSect="0025373D">
          <w:footerReference w:type="default" r:id="rId8"/>
          <w:pgSz w:w="11906" w:h="16383"/>
          <w:pgMar w:top="426" w:right="850" w:bottom="1134" w:left="1701" w:header="720" w:footer="720" w:gutter="0"/>
          <w:cols w:space="720"/>
        </w:sectPr>
      </w:pPr>
      <w:bookmarkStart w:id="0" w:name="_GoBack"/>
      <w:bookmarkStart w:id="1" w:name="block-89708027"/>
      <w:r>
        <w:rPr>
          <w:rFonts w:ascii="Times New Roman" w:eastAsia="Calibri" w:hAnsi="Times New Roman" w:cs="Times New Roman"/>
          <w:b/>
          <w:noProof/>
          <w:color w:val="000000"/>
          <w:sz w:val="24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-518160</wp:posOffset>
            </wp:positionH>
            <wp:positionV relativeFrom="paragraph">
              <wp:posOffset>148590</wp:posOffset>
            </wp:positionV>
            <wp:extent cx="6677025" cy="9591675"/>
            <wp:effectExtent l="19050" t="0" r="9525" b="0"/>
            <wp:wrapNone/>
            <wp:docPr id="1" name="Рисунок 1" descr="C:\Users\User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564" r="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59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2A72" w:rsidRPr="001D62FE" w:rsidRDefault="001D62FE" w:rsidP="009951A5">
      <w:pPr>
        <w:spacing w:after="0"/>
        <w:jc w:val="center"/>
        <w:rPr>
          <w:sz w:val="20"/>
          <w:lang w:val="ru-RU"/>
        </w:rPr>
      </w:pPr>
      <w:bookmarkStart w:id="2" w:name="block-89708035"/>
      <w:bookmarkEnd w:id="0"/>
      <w:bookmarkEnd w:id="1"/>
      <w:r w:rsidRPr="001D62FE">
        <w:rPr>
          <w:rFonts w:ascii="Times New Roman" w:hAnsi="Times New Roman"/>
          <w:b/>
          <w:color w:val="000000"/>
          <w:sz w:val="24"/>
          <w:lang w:val="ru-RU"/>
        </w:rPr>
        <w:lastRenderedPageBreak/>
        <w:t>ПОЯСНИТЕЛЬНАЯ ЗАПИСКА</w:t>
      </w:r>
    </w:p>
    <w:p w:rsidR="004C2A72" w:rsidRPr="001D62FE" w:rsidRDefault="004C2A72" w:rsidP="009951A5">
      <w:pPr>
        <w:spacing w:after="0"/>
        <w:ind w:left="120"/>
        <w:rPr>
          <w:sz w:val="20"/>
          <w:lang w:val="ru-RU"/>
        </w:rPr>
      </w:pP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Рабочая программа по учебному предмету «Литературное чтение»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4C2A72" w:rsidRPr="001D62FE" w:rsidRDefault="004C2A72" w:rsidP="009951A5">
      <w:pPr>
        <w:spacing w:after="0"/>
        <w:ind w:left="120"/>
        <w:rPr>
          <w:sz w:val="20"/>
          <w:lang w:val="ru-RU"/>
        </w:rPr>
      </w:pPr>
    </w:p>
    <w:p w:rsidR="001D62FE" w:rsidRDefault="001D62FE" w:rsidP="009951A5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  <w:r w:rsidRPr="001D62FE">
        <w:rPr>
          <w:rFonts w:ascii="Times New Roman" w:hAnsi="Times New Roman"/>
          <w:b/>
          <w:color w:val="000000"/>
          <w:sz w:val="24"/>
          <w:lang w:val="ru-RU"/>
        </w:rPr>
        <w:t xml:space="preserve">ОБЩАЯ ХАРАКТЕРИСТИКА УЧЕБНОГО ПРЕДМЕТА </w:t>
      </w:r>
    </w:p>
    <w:p w:rsidR="004C2A72" w:rsidRPr="001D62FE" w:rsidRDefault="001D62FE" w:rsidP="009951A5">
      <w:pPr>
        <w:spacing w:after="0"/>
        <w:ind w:left="120"/>
        <w:jc w:val="center"/>
        <w:rPr>
          <w:sz w:val="20"/>
          <w:lang w:val="ru-RU"/>
        </w:rPr>
      </w:pPr>
      <w:r w:rsidRPr="001D62FE">
        <w:rPr>
          <w:rFonts w:ascii="Times New Roman" w:hAnsi="Times New Roman"/>
          <w:b/>
          <w:color w:val="000000"/>
          <w:sz w:val="24"/>
          <w:lang w:val="ru-RU"/>
        </w:rPr>
        <w:t>«ЛИТЕРАТУРНОЕ ЧТЕНИЕ»</w:t>
      </w:r>
    </w:p>
    <w:p w:rsidR="004C2A72" w:rsidRPr="001D62FE" w:rsidRDefault="004C2A72" w:rsidP="009951A5">
      <w:pPr>
        <w:spacing w:after="0"/>
        <w:ind w:left="120"/>
        <w:rPr>
          <w:sz w:val="20"/>
          <w:lang w:val="ru-RU"/>
        </w:rPr>
      </w:pP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1D62FE">
        <w:rPr>
          <w:rFonts w:ascii="Times New Roman" w:hAnsi="Times New Roman"/>
          <w:color w:val="333333"/>
          <w:sz w:val="24"/>
          <w:lang w:val="ru-RU"/>
        </w:rPr>
        <w:t xml:space="preserve">рабочей </w:t>
      </w:r>
      <w:r w:rsidRPr="001D62FE">
        <w:rPr>
          <w:rFonts w:ascii="Times New Roman" w:hAnsi="Times New Roman"/>
          <w:color w:val="000000"/>
          <w:sz w:val="24"/>
          <w:lang w:val="ru-RU"/>
        </w:rPr>
        <w:t>программе воспитания.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4C2A72" w:rsidRDefault="001D62FE" w:rsidP="009951A5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:rsidR="001D62FE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</w:p>
    <w:p w:rsidR="004C2A72" w:rsidRPr="001D62FE" w:rsidRDefault="001D62FE" w:rsidP="009951A5">
      <w:pPr>
        <w:spacing w:after="0"/>
        <w:ind w:left="120"/>
        <w:jc w:val="center"/>
        <w:rPr>
          <w:sz w:val="20"/>
          <w:lang w:val="ru-RU"/>
        </w:rPr>
      </w:pPr>
      <w:r w:rsidRPr="001D62FE">
        <w:rPr>
          <w:rFonts w:ascii="Times New Roman" w:hAnsi="Times New Roman"/>
          <w:b/>
          <w:color w:val="000000"/>
          <w:sz w:val="24"/>
          <w:lang w:val="ru-RU"/>
        </w:rPr>
        <w:t>ЦЕЛИ ИЗУЧЕНИЯ УЧЕБНОГО ПРЕДМЕТА «ЛИТЕРАТУРНОЕ ЧТЕНИЕ»</w:t>
      </w:r>
    </w:p>
    <w:p w:rsidR="004C2A72" w:rsidRPr="001D62FE" w:rsidRDefault="004C2A72" w:rsidP="009951A5">
      <w:pPr>
        <w:spacing w:after="0"/>
        <w:ind w:left="120"/>
        <w:rPr>
          <w:sz w:val="20"/>
          <w:lang w:val="ru-RU"/>
        </w:rPr>
      </w:pP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 xml:space="preserve"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</w:t>
      </w:r>
      <w:r w:rsidRPr="001D62FE">
        <w:rPr>
          <w:rFonts w:ascii="Times New Roman" w:hAnsi="Times New Roman"/>
          <w:color w:val="000000"/>
          <w:sz w:val="24"/>
          <w:lang w:val="ru-RU"/>
        </w:rPr>
        <w:lastRenderedPageBreak/>
        <w:t>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Достижение цели изучения литературного чтения определяется решением следующих задач:</w:t>
      </w:r>
    </w:p>
    <w:p w:rsidR="004C2A72" w:rsidRPr="001D62FE" w:rsidRDefault="001D62FE" w:rsidP="009951A5">
      <w:pPr>
        <w:numPr>
          <w:ilvl w:val="0"/>
          <w:numId w:val="1"/>
        </w:numPr>
        <w:spacing w:after="0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4C2A72" w:rsidRPr="001D62FE" w:rsidRDefault="001D62FE" w:rsidP="009951A5">
      <w:pPr>
        <w:numPr>
          <w:ilvl w:val="0"/>
          <w:numId w:val="1"/>
        </w:numPr>
        <w:spacing w:after="0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достижение необходимого для продолжения образования уровня общего речевого развития;</w:t>
      </w:r>
    </w:p>
    <w:p w:rsidR="004C2A72" w:rsidRPr="001D62FE" w:rsidRDefault="001D62FE" w:rsidP="009951A5">
      <w:pPr>
        <w:numPr>
          <w:ilvl w:val="0"/>
          <w:numId w:val="1"/>
        </w:numPr>
        <w:spacing w:after="0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4C2A72" w:rsidRPr="001D62FE" w:rsidRDefault="001D62FE" w:rsidP="009951A5">
      <w:pPr>
        <w:numPr>
          <w:ilvl w:val="0"/>
          <w:numId w:val="1"/>
        </w:numPr>
        <w:spacing w:after="0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4C2A72" w:rsidRPr="001D62FE" w:rsidRDefault="001D62FE" w:rsidP="009951A5">
      <w:pPr>
        <w:numPr>
          <w:ilvl w:val="0"/>
          <w:numId w:val="1"/>
        </w:numPr>
        <w:spacing w:after="0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4C2A72" w:rsidRPr="001D62FE" w:rsidRDefault="001D62FE" w:rsidP="009951A5">
      <w:pPr>
        <w:numPr>
          <w:ilvl w:val="0"/>
          <w:numId w:val="1"/>
        </w:numPr>
        <w:spacing w:after="0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4C2A72" w:rsidRPr="001D62FE" w:rsidRDefault="001D62FE" w:rsidP="009951A5">
      <w:pPr>
        <w:numPr>
          <w:ilvl w:val="0"/>
          <w:numId w:val="1"/>
        </w:numPr>
        <w:spacing w:after="0"/>
        <w:rPr>
          <w:sz w:val="20"/>
        </w:rPr>
      </w:pPr>
      <w:r w:rsidRPr="001D62FE">
        <w:rPr>
          <w:rFonts w:ascii="Times New Roman" w:hAnsi="Times New Roman"/>
          <w:color w:val="000000"/>
          <w:sz w:val="24"/>
        </w:rPr>
        <w:t>для решения учебных задач.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В основу отбора произведений для литературного чтения положены общедидактические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4C2A72" w:rsidRDefault="001D62FE" w:rsidP="009951A5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lastRenderedPageBreak/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1D62FE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</w:p>
    <w:p w:rsidR="001D62FE" w:rsidRDefault="001D62FE" w:rsidP="009951A5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  <w:r w:rsidRPr="001D62FE">
        <w:rPr>
          <w:rFonts w:ascii="Times New Roman" w:hAnsi="Times New Roman"/>
          <w:b/>
          <w:color w:val="000000"/>
          <w:sz w:val="24"/>
          <w:lang w:val="ru-RU"/>
        </w:rPr>
        <w:t xml:space="preserve">МЕСТО УЧЕБНОГО ПРЕДМЕТА </w:t>
      </w:r>
    </w:p>
    <w:p w:rsidR="001D62FE" w:rsidRDefault="001D62FE" w:rsidP="009951A5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  <w:r w:rsidRPr="001D62FE">
        <w:rPr>
          <w:rFonts w:ascii="Times New Roman" w:hAnsi="Times New Roman"/>
          <w:b/>
          <w:color w:val="000000"/>
          <w:sz w:val="24"/>
          <w:lang w:val="ru-RU"/>
        </w:rPr>
        <w:t xml:space="preserve">«ЛИТЕРАТУРНОЕ ЧТЕНИЕ» </w:t>
      </w:r>
    </w:p>
    <w:p w:rsidR="004C2A72" w:rsidRPr="001D62FE" w:rsidRDefault="001D62FE" w:rsidP="009951A5">
      <w:pPr>
        <w:spacing w:after="0"/>
        <w:ind w:left="120"/>
        <w:jc w:val="center"/>
        <w:rPr>
          <w:sz w:val="20"/>
          <w:lang w:val="ru-RU"/>
        </w:rPr>
      </w:pPr>
      <w:r w:rsidRPr="001D62FE">
        <w:rPr>
          <w:rFonts w:ascii="Times New Roman" w:hAnsi="Times New Roman"/>
          <w:b/>
          <w:color w:val="000000"/>
          <w:sz w:val="24"/>
          <w:lang w:val="ru-RU"/>
        </w:rPr>
        <w:t>В УЧЕБНОМ ПЛАНЕ</w:t>
      </w:r>
    </w:p>
    <w:p w:rsidR="004C2A72" w:rsidRPr="001D62FE" w:rsidRDefault="004C2A72" w:rsidP="009951A5">
      <w:pPr>
        <w:spacing w:after="0"/>
        <w:ind w:left="120"/>
        <w:rPr>
          <w:sz w:val="20"/>
          <w:lang w:val="ru-RU"/>
        </w:rPr>
      </w:pP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 xml:space="preserve">На литературное чтение в 1 классе отводится </w:t>
      </w:r>
      <w:bookmarkStart w:id="3" w:name="ab8aaf79-a9ef-490a-a0b2-70ac1b5c97af"/>
      <w:r w:rsidRPr="001D62FE">
        <w:rPr>
          <w:rFonts w:ascii="Times New Roman" w:hAnsi="Times New Roman"/>
          <w:color w:val="000000"/>
          <w:sz w:val="24"/>
          <w:lang w:val="ru-RU"/>
        </w:rPr>
        <w:t>132 часа</w:t>
      </w:r>
      <w:bookmarkEnd w:id="3"/>
      <w:r w:rsidRPr="001D62FE">
        <w:rPr>
          <w:rFonts w:ascii="Times New Roman" w:hAnsi="Times New Roman"/>
          <w:color w:val="000000"/>
          <w:sz w:val="24"/>
          <w:lang w:val="ru-RU"/>
        </w:rPr>
        <w:t xml:space="preserve"> (из них </w:t>
      </w:r>
      <w:bookmarkStart w:id="4" w:name="8184041c-500f-4898-8c17-3f7c192d7a9a"/>
      <w:r w:rsidRPr="001D62FE">
        <w:rPr>
          <w:rFonts w:ascii="Times New Roman" w:hAnsi="Times New Roman"/>
          <w:color w:val="000000"/>
          <w:sz w:val="24"/>
          <w:lang w:val="ru-RU"/>
        </w:rPr>
        <w:t>не менее 80 часов</w:t>
      </w:r>
      <w:bookmarkEnd w:id="4"/>
      <w:r w:rsidRPr="001D62FE">
        <w:rPr>
          <w:rFonts w:ascii="Times New Roman" w:hAnsi="Times New Roman"/>
          <w:color w:val="000000"/>
          <w:sz w:val="24"/>
          <w:lang w:val="ru-RU"/>
        </w:rPr>
        <w:t xml:space="preserve"> составляет вводный интегрированный учебный курс «Обучение грамоте»), во 2-4 классах по 136 часов (4 часа в неделю в каждом классе).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Общее число часов, рекомендованных для изучения литературного чтения, в 1 классе может быть сокращено (не более чем на 3%) в целях исполнения Санитарно-эпидемиологических требований в части обучения по 3 урока в день в сентябре и октябре</w:t>
      </w:r>
    </w:p>
    <w:p w:rsidR="004C2A72" w:rsidRPr="001D62FE" w:rsidRDefault="004C2A72">
      <w:pPr>
        <w:rPr>
          <w:lang w:val="ru-RU"/>
        </w:rPr>
        <w:sectPr w:rsidR="004C2A72" w:rsidRPr="001D62FE">
          <w:pgSz w:w="11906" w:h="16383"/>
          <w:pgMar w:top="1134" w:right="850" w:bottom="1134" w:left="1701" w:header="720" w:footer="720" w:gutter="0"/>
          <w:cols w:space="720"/>
        </w:sectPr>
      </w:pPr>
    </w:p>
    <w:p w:rsidR="004C2A72" w:rsidRPr="001D62FE" w:rsidRDefault="001D62FE" w:rsidP="009951A5">
      <w:pPr>
        <w:spacing w:after="0"/>
        <w:ind w:left="120"/>
        <w:jc w:val="center"/>
        <w:rPr>
          <w:sz w:val="24"/>
          <w:szCs w:val="24"/>
          <w:lang w:val="ru-RU"/>
        </w:rPr>
      </w:pPr>
      <w:bookmarkStart w:id="5" w:name="block-89708026"/>
      <w:bookmarkEnd w:id="2"/>
      <w:r w:rsidRPr="001D62F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4C2A72" w:rsidRPr="001D62FE" w:rsidRDefault="004C2A72" w:rsidP="009951A5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О Родине и её истории. Любовь к Родине и её история –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</w:t>
      </w:r>
      <w:r w:rsidRPr="001D62FE">
        <w:rPr>
          <w:rFonts w:ascii="Times New Roman" w:hAnsi="Times New Roman"/>
          <w:color w:val="000000"/>
          <w:sz w:val="24"/>
          <w:szCs w:val="24"/>
        </w:rPr>
        <w:t>I</w:t>
      </w: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 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К.Д. Ушинский «Наше отечество», М.М. Пришвин «Моя Родина», С.А. Васильев «Россия», Н.П. Кончаловская «Наша древняя столица» (отрывки) </w:t>
      </w:r>
      <w:bookmarkStart w:id="6" w:name="96e70618-7a1d-4135-8fd3-a8d5b625e8a7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и другое (по выбору)</w:t>
      </w:r>
      <w:bookmarkEnd w:id="6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Фольклор (устное народное творчество). Круг чтения: малые жанры фольклора (пословицы, потешки, считалки, небылицы, скороговорки, загадки, по выбору). Знакомство с видами загадок. Пословицы народов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Фольклорная сказка как отражение общечеловеческих ценностей и нравственных правил.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Билибина </w:t>
      </w:r>
      <w:bookmarkStart w:id="7" w:name="6dc3c912-0f6b-44b2-87fb-4fa8c0a8ddd8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и др.)</w:t>
      </w:r>
      <w:bookmarkEnd w:id="7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. Отражение в сказках народного быта и культуры. Составление плана сказки.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Круг чтения: народная песня.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Репродукции картин как иллюстрации к эпизодам фольклорного произведения.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малые жанры фольклора, русская народная сказка «Иван-царевич и серый волк», былина об Илье Муромце </w:t>
      </w:r>
      <w:bookmarkStart w:id="8" w:name="2d4a2950-b4e9-4f16-a8a6-487d5016001d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и другие (по выбору)</w:t>
      </w:r>
      <w:bookmarkEnd w:id="8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Творчество А. С. Пушкина. А. С. Пушкин –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Салтане, о сыне его славном и могучем богатыре князе Гвидоне Салтановиче и о прекрасной царевне Лебеди» </w:t>
      </w:r>
      <w:bookmarkStart w:id="9" w:name="80f00626-952e-41bd-9beb-6d0f5fe1ba6b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и другие по выбору)</w:t>
      </w:r>
      <w:bookmarkEnd w:id="9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. 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фольклорными. Положительные и отрицательные </w:t>
      </w: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герои, волшебные помощники, язык авторской сказки. И. Я. Билибин – иллюстратор сказок А. С. Пушкина.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А.С. Пушкин «Сказка о царе Салтане, о сыне его славном и могучем богатыре князе Гвидоне Салтановиче и о прекрасной царевне Лебеди», «В тот год осенняя погода…», «Опрятней модного паркета…» </w:t>
      </w:r>
      <w:bookmarkStart w:id="10" w:name="db43cb12-75a1-43f5-b252-1995adfd2fff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и другие (по выбору)</w:t>
      </w:r>
      <w:bookmarkEnd w:id="10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Творчество И. А. Крылова. 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 </w:t>
      </w:r>
      <w:bookmarkStart w:id="11" w:name="99ba0051-1be8-4e8f-b0dd-a10143c31c81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(не менее двух)</w:t>
      </w:r>
      <w:bookmarkEnd w:id="11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: назначение, темы и герои, особенности языка. Явная и скрытая мораль басен. Использование крылатых выражений в речи. 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И.А. Крылов «Ворона и Лисица», «Лисица и виноград», «Мартышка и очки» </w:t>
      </w:r>
      <w:bookmarkStart w:id="12" w:name="738a01c7-d12e-4abb-aa19-15d8e09af024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и другие (по выбору)</w:t>
      </w:r>
      <w:bookmarkEnd w:id="12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Картины природы в произведениях поэтов и писателей Х</w:t>
      </w:r>
      <w:r w:rsidRPr="001D62FE">
        <w:rPr>
          <w:rFonts w:ascii="Times New Roman" w:hAnsi="Times New Roman"/>
          <w:color w:val="000000"/>
          <w:sz w:val="24"/>
          <w:szCs w:val="24"/>
        </w:rPr>
        <w:t>I</w:t>
      </w: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Х–ХХ веков. Лирические произведения как способ передачи чувств людей, автора. Картины природы в произведениях поэтов и писателей </w:t>
      </w:r>
      <w:bookmarkStart w:id="13" w:name="a8556af8-9a03-49c3-b8c8-d0217dccd1c5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(не менее пяти авторов по выбору)</w:t>
      </w:r>
      <w:bookmarkEnd w:id="13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: Ф. И. Тютчева, А. А. Фета, А. Н. Майкова, Н. А. Некрасова, А. А. Блока, И. А. Бунина, </w:t>
      </w:r>
      <w:bookmarkStart w:id="14" w:name="236d15e5-7adb-4fc2-919e-678797fd1898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С. А. Есенина, А. П. Чехова, К. Г. Паустовского и др.</w:t>
      </w:r>
      <w:bookmarkEnd w:id="14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86955">
        <w:rPr>
          <w:rFonts w:ascii="Times New Roman" w:hAnsi="Times New Roman"/>
          <w:color w:val="000000"/>
          <w:sz w:val="24"/>
          <w:szCs w:val="24"/>
          <w:lang w:val="ru-RU"/>
        </w:rPr>
        <w:t xml:space="preserve">Чувства, вызываемые лирическими произведениями. </w:t>
      </w: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Ф.И. Тютчев «Есть в осени первоначальной…», А.А. Фет «Кот поёт, глаза прищуря», «Мама! Глянь-ка из окошка…», А.Н. Майков «Осень», С.А. Есенин «Берёза», Н.А. Некрасов «Железная дорога» (отрывок), А.А. Блок «Ворона», И.А. Бунин «Первый снег» </w:t>
      </w:r>
      <w:bookmarkStart w:id="15" w:name="b39133dd-5b08-4549-a5bd-8bf368254092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и другие (по выбору)</w:t>
      </w:r>
      <w:bookmarkEnd w:id="15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Творчество Л. Н. Толстого. Жанровое многообразие произведений Л. Н. Толстого: сказки, рассказы, басни, быль </w:t>
      </w:r>
      <w:bookmarkStart w:id="16" w:name="1a0e8552-8319-44da-b4b7-9c067d7af546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(не менее трёх произведений)</w:t>
      </w:r>
      <w:bookmarkEnd w:id="16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Л.Н. Толстой «Лебеди», «Зайцы», «Прыжок», «Акула» </w:t>
      </w:r>
      <w:bookmarkStart w:id="17" w:name="7bc5c68d-92f5-41d5-9535-d638ea476e3f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и другие</w:t>
      </w:r>
      <w:bookmarkEnd w:id="17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Литературная сказка. Литературная сказка русских писателей </w:t>
      </w:r>
      <w:bookmarkStart w:id="18" w:name="14358877-86a6-40e2-9fb5-58334b8a6e9a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(не менее двух)</w:t>
      </w:r>
      <w:bookmarkEnd w:id="18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. Круг чтения: произведения В. М. Гаршина, М. Горького, И. С. Соколова-Микитова </w:t>
      </w:r>
      <w:bookmarkStart w:id="19" w:name="c6bf05b5-49bd-40a2-90b7-cfd41b2279a7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и др.</w:t>
      </w:r>
      <w:bookmarkEnd w:id="19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F32855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Особенности авторских сказок (сюжет, язык, герои). </w:t>
      </w: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Составление аннотации.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В.М. Гаршин «Лягушка-путешественница», И.С. Соколов-Микитов «Листопадничек», М. Горький «Случай с Евсейкой» </w:t>
      </w:r>
      <w:bookmarkStart w:id="20" w:name="ea02cf5f-d5e4-4b30-812a-1b46ec679534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и другие (по выбору)</w:t>
      </w:r>
      <w:bookmarkEnd w:id="20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о взаимоотношениях человека и животных. Человек и его отношения с животными: верность, преданность, забота и любовь. Круг чтения: произведения Д. Н. Мамина-Сибиряка, К. Г. Паустовского, М. М. Пришвина, Б. С. Житкова. Особенности </w:t>
      </w: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рассказа: тема, герои, реальность событий, композиция, объекты описания (портрет героя, описание интерьера).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Б.С. Житков «Про обезьянку», К.Г. Паустовский «Барсучий нос», «Кот-ворюга», Д.Н. Мамин-Сибиряк «Приёмыш» </w:t>
      </w:r>
      <w:bookmarkStart w:id="21" w:name="68f21dae-0b2e-4871-b761-be4991ec4878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и другое (по выбору)</w:t>
      </w:r>
      <w:bookmarkEnd w:id="21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Произведения о детях. Дети –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</w:t>
      </w:r>
      <w:bookmarkStart w:id="22" w:name="7684134c-2d89-4058-b80b-6ad24d340e2c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произведения по выбору двух-трёх авторов</w:t>
      </w:r>
      <w:bookmarkEnd w:id="22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). Основные события сюжета, отношение к ним героев произведения. Оценка нравственных качеств, проявляющихся в военное время.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Л. Пантелеев «На ялике», А. Гайдар «Тимур и его команда» (отрывки), Л. Кассиль </w:t>
      </w:r>
      <w:bookmarkStart w:id="23" w:name="e453ae69-7b50-49e1-850e-5455f39cac3b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и другие (по выбору)</w:t>
      </w:r>
      <w:bookmarkEnd w:id="23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Юмористические произведения.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</w:t>
      </w:r>
      <w:bookmarkStart w:id="24" w:name="db307144-10c3-47e0-8f79-b83f6461fd22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(не менее двух произведений)</w:t>
      </w:r>
      <w:bookmarkEnd w:id="24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: Н. Н. Носов, В.Ю. Драгунский, </w:t>
      </w:r>
      <w:bookmarkStart w:id="25" w:name="cb0fcba1-b7c3-44d2-9bb6-c0a6c9168eca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М. М. Зощенко и др.</w:t>
      </w:r>
      <w:bookmarkEnd w:id="25"/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В.Ю. Драгунский «Денискины рассказы» (1-2 произведения), Н.Н. Носов «Весёлая семейка» (1-2 рассказа из цикла) </w:t>
      </w:r>
      <w:bookmarkStart w:id="26" w:name="bfd2c4b6-8e45-47df-8299-90bb4d27aacd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и другие (по выбору)</w:t>
      </w:r>
      <w:bookmarkEnd w:id="26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Зарубежная литература. Круг чтения </w:t>
      </w:r>
      <w:bookmarkStart w:id="27" w:name="3e21f5c4-1001-4583-8489-5f0ba36061b9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(произведения двух-трёх авторов по выбору):</w:t>
      </w:r>
      <w:bookmarkEnd w:id="27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 литературные сказки Ш. Перро, Х.-К. Андерсена, </w:t>
      </w:r>
      <w:bookmarkStart w:id="28" w:name="f6f542f3-f6cf-4368-a418-eb5d19aa0b2b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Р. Киплинга.</w:t>
      </w:r>
      <w:bookmarkEnd w:id="28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Заходер. 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Х.-К. Андерсен «Гадкий утёнок», Ш. Перро «Подарок феи» </w:t>
      </w:r>
      <w:bookmarkStart w:id="29" w:name="0e6b1fdc-e350-43b1-a03c-45387667d39d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и другие (по выбору)</w:t>
      </w:r>
      <w:bookmarkEnd w:id="29"/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Библиографическая культура (работа с детской книгой и справочной литературой). 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4C2A72" w:rsidRPr="001D62FE" w:rsidRDefault="001D62FE" w:rsidP="009951A5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:rsidR="004C2A72" w:rsidRPr="001D62FE" w:rsidRDefault="001D62FE" w:rsidP="009951A5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различать сказочные и реалистические, лирические и эпические, народные и авторские произведения;</w:t>
      </w:r>
    </w:p>
    <w:p w:rsidR="004C2A72" w:rsidRPr="001D62FE" w:rsidRDefault="001D62FE" w:rsidP="009951A5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текст: обосновывать принадлежность к жанру, определять тему и главную мысль, делить текст на части, озаглавливать их, находить в тексте заданный эпизод, определять композицию произведения, характеризовать героя;</w:t>
      </w:r>
    </w:p>
    <w:p w:rsidR="004C2A72" w:rsidRPr="001D62FE" w:rsidRDefault="001D62FE" w:rsidP="009951A5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конструировать план текста, дополнять и восстанавливать нарушенную последовательность;</w:t>
      </w:r>
    </w:p>
    <w:p w:rsidR="004C2A72" w:rsidRPr="001D62FE" w:rsidRDefault="001D62FE" w:rsidP="009951A5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сравнивать произведения, относящиеся к одной теме, но разным жанрам; произведения одного жанра, но разной тематики;</w:t>
      </w:r>
    </w:p>
    <w:p w:rsidR="004C2A72" w:rsidRPr="001D62FE" w:rsidRDefault="001D62FE" w:rsidP="009951A5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исследовать текст: находить описания в произведениях разных жанров (портрет, пейзаж, интерьер).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Работа с информацией как часть познавательных универсальных учебных действий способствуют формированию умений:</w:t>
      </w:r>
    </w:p>
    <w:p w:rsidR="004C2A72" w:rsidRPr="001D62FE" w:rsidRDefault="001D62FE" w:rsidP="009951A5">
      <w:pPr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информацию словесную (текст), графическую или изобразительную </w:t>
      </w:r>
      <w:r w:rsidRPr="001D62FE">
        <w:rPr>
          <w:rFonts w:ascii="Times New Roman" w:hAnsi="Times New Roman"/>
          <w:color w:val="000000"/>
          <w:sz w:val="24"/>
          <w:szCs w:val="24"/>
        </w:rPr>
        <w:t>(иллюстрация), звуковую (музыкальное произведение);</w:t>
      </w:r>
    </w:p>
    <w:p w:rsidR="004C2A72" w:rsidRPr="001D62FE" w:rsidRDefault="001D62FE" w:rsidP="009951A5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:rsidR="004C2A72" w:rsidRPr="001D62FE" w:rsidRDefault="001D62FE" w:rsidP="009951A5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выбирать книгу в библиотеке в соответствии с учебной задачей; составлять аннотацию.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Коммуникативные универсальные учебные действия способствуют формированию умений:</w:t>
      </w:r>
    </w:p>
    <w:p w:rsidR="004C2A72" w:rsidRPr="001D62FE" w:rsidRDefault="001D62FE" w:rsidP="009951A5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читать текст с разными интонациями, передавая своё отношение к событиям, героям произведения;</w:t>
      </w:r>
    </w:p>
    <w:p w:rsidR="004C2A72" w:rsidRPr="001D62FE" w:rsidRDefault="001D62FE" w:rsidP="009951A5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вопросы по основным событиям текста;</w:t>
      </w:r>
    </w:p>
    <w:p w:rsidR="004C2A72" w:rsidRPr="001D62FE" w:rsidRDefault="001D62FE" w:rsidP="009951A5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пересказывать текст (подробно, выборочно, с изменением лица);</w:t>
      </w:r>
    </w:p>
    <w:p w:rsidR="004C2A72" w:rsidRPr="001D62FE" w:rsidRDefault="001D62FE" w:rsidP="009951A5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выразительно исполнять стихотворное произведение, создавая соответствующее настроение;</w:t>
      </w:r>
    </w:p>
    <w:p w:rsidR="004C2A72" w:rsidRPr="001D62FE" w:rsidRDefault="001D62FE" w:rsidP="009951A5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сочинять простые истории (сказки, рассказы) по аналогии.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Регулятивные универсальные учебные способствуют формированию умений:</w:t>
      </w:r>
    </w:p>
    <w:p w:rsidR="004C2A72" w:rsidRPr="001D62FE" w:rsidRDefault="001D62FE" w:rsidP="009951A5">
      <w:pPr>
        <w:numPr>
          <w:ilvl w:val="0"/>
          <w:numId w:val="15"/>
        </w:numPr>
        <w:spacing w:after="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:rsidR="004C2A72" w:rsidRPr="001D62FE" w:rsidRDefault="001D62FE" w:rsidP="009951A5">
      <w:pPr>
        <w:numPr>
          <w:ilvl w:val="0"/>
          <w:numId w:val="15"/>
        </w:numPr>
        <w:spacing w:after="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восприятия текста на слух;</w:t>
      </w:r>
    </w:p>
    <w:p w:rsidR="004C2A72" w:rsidRPr="001D62FE" w:rsidRDefault="001D62FE" w:rsidP="009951A5">
      <w:pPr>
        <w:numPr>
          <w:ilvl w:val="0"/>
          <w:numId w:val="15"/>
        </w:numPr>
        <w:spacing w:after="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:rsidR="004C2A72" w:rsidRPr="001D62FE" w:rsidRDefault="001D62FE" w:rsidP="009951A5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Совместная деятельность способствует формированию умений:</w:t>
      </w:r>
    </w:p>
    <w:p w:rsidR="004C2A72" w:rsidRPr="001D62FE" w:rsidRDefault="001D62FE" w:rsidP="009951A5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:rsidR="004C2A72" w:rsidRPr="001D62FE" w:rsidRDefault="001D62FE" w:rsidP="009951A5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договариваться о манере её исполнения в соответствии с общим замыслом;</w:t>
      </w:r>
    </w:p>
    <w:p w:rsidR="004C2A72" w:rsidRPr="009951A5" w:rsidRDefault="001D62FE" w:rsidP="009951A5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1D62FE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:rsidR="009951A5" w:rsidRPr="001D62FE" w:rsidRDefault="009951A5" w:rsidP="009951A5">
      <w:pPr>
        <w:spacing w:after="0"/>
        <w:ind w:left="960"/>
        <w:jc w:val="both"/>
        <w:rPr>
          <w:sz w:val="24"/>
          <w:szCs w:val="24"/>
          <w:lang w:val="ru-RU"/>
        </w:rPr>
      </w:pPr>
    </w:p>
    <w:p w:rsidR="001E3E85" w:rsidRDefault="001E3E85" w:rsidP="009951A5">
      <w:pPr>
        <w:spacing w:after="0"/>
        <w:ind w:left="120"/>
        <w:jc w:val="center"/>
        <w:rPr>
          <w:rFonts w:ascii="Times New Roman" w:hAnsi="Times New Roman"/>
          <w:b/>
          <w:color w:val="333333"/>
          <w:sz w:val="24"/>
          <w:lang w:val="ru-RU"/>
        </w:rPr>
      </w:pPr>
      <w:bookmarkStart w:id="30" w:name="block-89708029"/>
      <w:bookmarkEnd w:id="5"/>
    </w:p>
    <w:p w:rsidR="001E3E85" w:rsidRDefault="001E3E85" w:rsidP="009951A5">
      <w:pPr>
        <w:spacing w:after="0"/>
        <w:ind w:left="120"/>
        <w:jc w:val="center"/>
        <w:rPr>
          <w:rFonts w:ascii="Times New Roman" w:hAnsi="Times New Roman"/>
          <w:b/>
          <w:color w:val="333333"/>
          <w:sz w:val="24"/>
          <w:lang w:val="ru-RU"/>
        </w:rPr>
      </w:pPr>
    </w:p>
    <w:p w:rsidR="001E3E85" w:rsidRDefault="001E3E85" w:rsidP="009951A5">
      <w:pPr>
        <w:spacing w:after="0"/>
        <w:ind w:left="120"/>
        <w:jc w:val="center"/>
        <w:rPr>
          <w:rFonts w:ascii="Times New Roman" w:hAnsi="Times New Roman"/>
          <w:b/>
          <w:color w:val="333333"/>
          <w:sz w:val="24"/>
          <w:lang w:val="ru-RU"/>
        </w:rPr>
      </w:pPr>
    </w:p>
    <w:p w:rsidR="004C2A72" w:rsidRDefault="001D62FE" w:rsidP="009951A5">
      <w:pPr>
        <w:spacing w:after="0"/>
        <w:ind w:left="120"/>
        <w:jc w:val="center"/>
        <w:rPr>
          <w:rFonts w:ascii="Times New Roman" w:hAnsi="Times New Roman"/>
          <w:b/>
          <w:color w:val="333333"/>
          <w:sz w:val="24"/>
          <w:lang w:val="ru-RU"/>
        </w:rPr>
      </w:pPr>
      <w:r w:rsidRPr="001D62FE">
        <w:rPr>
          <w:rFonts w:ascii="Times New Roman" w:hAnsi="Times New Roman"/>
          <w:b/>
          <w:color w:val="333333"/>
          <w:sz w:val="24"/>
          <w:lang w:val="ru-RU"/>
        </w:rPr>
        <w:lastRenderedPageBreak/>
        <w:t xml:space="preserve">ПЛАНИРУЕМЫЕ </w:t>
      </w:r>
      <w:r w:rsidRPr="001D62FE">
        <w:rPr>
          <w:rFonts w:ascii="Times New Roman" w:hAnsi="Times New Roman"/>
          <w:b/>
          <w:color w:val="000000"/>
          <w:sz w:val="24"/>
          <w:lang w:val="ru-RU"/>
        </w:rPr>
        <w:t xml:space="preserve">ОБРАЗОВАТЕЛЬНЫЕ </w:t>
      </w:r>
      <w:r w:rsidRPr="001D62FE">
        <w:rPr>
          <w:rFonts w:ascii="Times New Roman" w:hAnsi="Times New Roman"/>
          <w:b/>
          <w:color w:val="333333"/>
          <w:sz w:val="24"/>
          <w:lang w:val="ru-RU"/>
        </w:rPr>
        <w:t>РЕЗУЛЬТАТЫ</w:t>
      </w:r>
    </w:p>
    <w:p w:rsidR="004C2A72" w:rsidRPr="001D62FE" w:rsidRDefault="004C2A72" w:rsidP="009951A5">
      <w:pPr>
        <w:spacing w:after="0"/>
        <w:ind w:left="120"/>
        <w:jc w:val="both"/>
        <w:rPr>
          <w:sz w:val="20"/>
          <w:lang w:val="ru-RU"/>
        </w:rPr>
      </w:pP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Изучение литературного чтения в 1-4 классах направлено на достижение обучающимися личностных, метапредметных и предметных результатов освоения учебного предмета.</w:t>
      </w:r>
    </w:p>
    <w:p w:rsidR="004C2A72" w:rsidRPr="001D62FE" w:rsidRDefault="004C2A72" w:rsidP="009951A5">
      <w:pPr>
        <w:spacing w:after="0"/>
        <w:ind w:left="120"/>
        <w:jc w:val="both"/>
        <w:rPr>
          <w:sz w:val="20"/>
          <w:lang w:val="ru-RU"/>
        </w:rPr>
      </w:pPr>
    </w:p>
    <w:p w:rsidR="004C2A72" w:rsidRPr="001D62FE" w:rsidRDefault="001D62FE" w:rsidP="009951A5">
      <w:pPr>
        <w:spacing w:after="0"/>
        <w:ind w:left="120"/>
        <w:jc w:val="center"/>
        <w:rPr>
          <w:sz w:val="20"/>
          <w:lang w:val="ru-RU"/>
        </w:rPr>
      </w:pPr>
      <w:r w:rsidRPr="001D62FE">
        <w:rPr>
          <w:rFonts w:ascii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4C2A72" w:rsidRPr="001D62FE" w:rsidRDefault="004C2A72" w:rsidP="009951A5">
      <w:pPr>
        <w:spacing w:after="0"/>
        <w:ind w:left="120"/>
        <w:jc w:val="both"/>
        <w:rPr>
          <w:sz w:val="20"/>
          <w:lang w:val="ru-RU"/>
        </w:rPr>
      </w:pP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</w:rPr>
      </w:pPr>
      <w:r w:rsidRPr="001D62FE">
        <w:rPr>
          <w:rFonts w:ascii="Times New Roman" w:hAnsi="Times New Roman"/>
          <w:b/>
          <w:color w:val="000000"/>
          <w:sz w:val="24"/>
        </w:rPr>
        <w:t>Гражданско-патриотическое воспитание:</w:t>
      </w:r>
    </w:p>
    <w:p w:rsidR="004C2A72" w:rsidRPr="001D62FE" w:rsidRDefault="001D62FE" w:rsidP="009951A5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4C2A72" w:rsidRPr="001D62FE" w:rsidRDefault="001D62FE" w:rsidP="009951A5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4C2A72" w:rsidRPr="001D62FE" w:rsidRDefault="001D62FE" w:rsidP="009951A5">
      <w:pPr>
        <w:numPr>
          <w:ilvl w:val="0"/>
          <w:numId w:val="21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</w:rPr>
      </w:pPr>
      <w:r w:rsidRPr="001D62FE">
        <w:rPr>
          <w:rFonts w:ascii="Times New Roman" w:hAnsi="Times New Roman"/>
          <w:b/>
          <w:color w:val="000000"/>
          <w:sz w:val="24"/>
        </w:rPr>
        <w:t>Духовно-нравственное воспитание:</w:t>
      </w:r>
    </w:p>
    <w:p w:rsidR="004C2A72" w:rsidRPr="001D62FE" w:rsidRDefault="001D62FE" w:rsidP="009951A5">
      <w:pPr>
        <w:numPr>
          <w:ilvl w:val="0"/>
          <w:numId w:val="22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4C2A72" w:rsidRPr="001D62FE" w:rsidRDefault="001D62FE" w:rsidP="009951A5">
      <w:pPr>
        <w:numPr>
          <w:ilvl w:val="0"/>
          <w:numId w:val="22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4C2A72" w:rsidRPr="001D62FE" w:rsidRDefault="001D62FE" w:rsidP="009951A5">
      <w:pPr>
        <w:numPr>
          <w:ilvl w:val="0"/>
          <w:numId w:val="22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4C2A72" w:rsidRPr="001D62FE" w:rsidRDefault="001D62FE" w:rsidP="009951A5">
      <w:pPr>
        <w:numPr>
          <w:ilvl w:val="0"/>
          <w:numId w:val="22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1E3E85" w:rsidRDefault="001E3E85" w:rsidP="009951A5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4"/>
          <w:lang w:val="ru-RU"/>
        </w:rPr>
      </w:pPr>
    </w:p>
    <w:p w:rsidR="001E3E85" w:rsidRDefault="001E3E85" w:rsidP="009951A5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4"/>
          <w:lang w:val="ru-RU"/>
        </w:rPr>
      </w:pPr>
    </w:p>
    <w:p w:rsidR="004C2A72" w:rsidRPr="001D62FE" w:rsidRDefault="001D62FE" w:rsidP="009951A5">
      <w:pPr>
        <w:spacing w:after="0"/>
        <w:ind w:firstLine="600"/>
        <w:jc w:val="both"/>
        <w:rPr>
          <w:sz w:val="20"/>
        </w:rPr>
      </w:pPr>
      <w:r w:rsidRPr="001D62FE">
        <w:rPr>
          <w:rFonts w:ascii="Times New Roman" w:hAnsi="Times New Roman"/>
          <w:b/>
          <w:color w:val="000000"/>
          <w:sz w:val="24"/>
        </w:rPr>
        <w:lastRenderedPageBreak/>
        <w:t>Эстетическое воспитание:</w:t>
      </w:r>
    </w:p>
    <w:p w:rsidR="004C2A72" w:rsidRPr="001D62FE" w:rsidRDefault="001D62FE" w:rsidP="009951A5">
      <w:pPr>
        <w:numPr>
          <w:ilvl w:val="0"/>
          <w:numId w:val="23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4C2A72" w:rsidRPr="001D62FE" w:rsidRDefault="001D62FE" w:rsidP="009951A5">
      <w:pPr>
        <w:numPr>
          <w:ilvl w:val="0"/>
          <w:numId w:val="23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4C2A72" w:rsidRPr="001D62FE" w:rsidRDefault="001D62FE" w:rsidP="009951A5">
      <w:pPr>
        <w:numPr>
          <w:ilvl w:val="0"/>
          <w:numId w:val="23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</w:rPr>
      </w:pPr>
      <w:r w:rsidRPr="001D62FE">
        <w:rPr>
          <w:rFonts w:ascii="Times New Roman" w:hAnsi="Times New Roman"/>
          <w:b/>
          <w:color w:val="000000"/>
          <w:sz w:val="24"/>
        </w:rPr>
        <w:t>Трудовое воспитание:</w:t>
      </w:r>
    </w:p>
    <w:p w:rsidR="004C2A72" w:rsidRPr="001D62FE" w:rsidRDefault="001D62FE" w:rsidP="009951A5">
      <w:pPr>
        <w:numPr>
          <w:ilvl w:val="0"/>
          <w:numId w:val="24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</w:rPr>
      </w:pPr>
      <w:r w:rsidRPr="001D62FE">
        <w:rPr>
          <w:rFonts w:ascii="Times New Roman" w:hAnsi="Times New Roman"/>
          <w:b/>
          <w:color w:val="000000"/>
          <w:sz w:val="24"/>
        </w:rPr>
        <w:t>Экологическое воспитание:</w:t>
      </w:r>
    </w:p>
    <w:p w:rsidR="004C2A72" w:rsidRPr="001D62FE" w:rsidRDefault="001D62FE" w:rsidP="009951A5">
      <w:pPr>
        <w:numPr>
          <w:ilvl w:val="0"/>
          <w:numId w:val="25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4C2A72" w:rsidRPr="001D62FE" w:rsidRDefault="001D62FE" w:rsidP="009951A5">
      <w:pPr>
        <w:numPr>
          <w:ilvl w:val="0"/>
          <w:numId w:val="25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неприятие действий, приносящих ей вред.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</w:rPr>
      </w:pPr>
      <w:r w:rsidRPr="001D62FE">
        <w:rPr>
          <w:rFonts w:ascii="Times New Roman" w:hAnsi="Times New Roman"/>
          <w:b/>
          <w:color w:val="000000"/>
          <w:sz w:val="24"/>
        </w:rPr>
        <w:t>Ценности научного познания:</w:t>
      </w:r>
    </w:p>
    <w:p w:rsidR="004C2A72" w:rsidRPr="001D62FE" w:rsidRDefault="001D62FE" w:rsidP="009951A5">
      <w:pPr>
        <w:numPr>
          <w:ilvl w:val="0"/>
          <w:numId w:val="2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4C2A72" w:rsidRPr="001D62FE" w:rsidRDefault="001D62FE" w:rsidP="009951A5">
      <w:pPr>
        <w:numPr>
          <w:ilvl w:val="0"/>
          <w:numId w:val="2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овладение смысловым чтением для решения различного уровня учебных и жизненных задач;</w:t>
      </w:r>
    </w:p>
    <w:p w:rsidR="004C2A72" w:rsidRPr="001D62FE" w:rsidRDefault="001D62FE" w:rsidP="009951A5">
      <w:pPr>
        <w:numPr>
          <w:ilvl w:val="0"/>
          <w:numId w:val="2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4C2A72" w:rsidRPr="001D62FE" w:rsidRDefault="004C2A72" w:rsidP="009951A5">
      <w:pPr>
        <w:spacing w:after="0"/>
        <w:ind w:left="120"/>
        <w:jc w:val="both"/>
        <w:rPr>
          <w:sz w:val="20"/>
          <w:lang w:val="ru-RU"/>
        </w:rPr>
      </w:pPr>
    </w:p>
    <w:p w:rsidR="004C2A72" w:rsidRPr="001D62FE" w:rsidRDefault="001D62FE" w:rsidP="009951A5">
      <w:pPr>
        <w:spacing w:after="0"/>
        <w:ind w:left="120"/>
        <w:jc w:val="center"/>
        <w:rPr>
          <w:sz w:val="20"/>
          <w:lang w:val="ru-RU"/>
        </w:rPr>
      </w:pPr>
      <w:r w:rsidRPr="001D62FE">
        <w:rPr>
          <w:rFonts w:ascii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4C2A72" w:rsidRPr="001D62FE" w:rsidRDefault="004C2A72" w:rsidP="009951A5">
      <w:pPr>
        <w:spacing w:after="0"/>
        <w:ind w:left="120"/>
        <w:jc w:val="both"/>
        <w:rPr>
          <w:sz w:val="20"/>
          <w:lang w:val="ru-RU"/>
        </w:rPr>
      </w:pP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</w:rPr>
      </w:pPr>
      <w:r w:rsidRPr="001D62FE">
        <w:rPr>
          <w:rFonts w:ascii="Times New Roman" w:hAnsi="Times New Roman"/>
          <w:color w:val="000000"/>
          <w:sz w:val="24"/>
        </w:rPr>
        <w:t>базовые логические действия:</w:t>
      </w:r>
    </w:p>
    <w:p w:rsidR="004C2A72" w:rsidRPr="001D62FE" w:rsidRDefault="001D62FE" w:rsidP="009951A5">
      <w:pPr>
        <w:numPr>
          <w:ilvl w:val="0"/>
          <w:numId w:val="27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4C2A72" w:rsidRPr="001D62FE" w:rsidRDefault="001D62FE" w:rsidP="009951A5">
      <w:pPr>
        <w:numPr>
          <w:ilvl w:val="0"/>
          <w:numId w:val="27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объединять произведения по жанру, авторской принадлежности;</w:t>
      </w:r>
    </w:p>
    <w:p w:rsidR="004C2A72" w:rsidRPr="001D62FE" w:rsidRDefault="001D62FE" w:rsidP="009951A5">
      <w:pPr>
        <w:numPr>
          <w:ilvl w:val="0"/>
          <w:numId w:val="27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4C2A72" w:rsidRPr="001D62FE" w:rsidRDefault="001D62FE" w:rsidP="009951A5">
      <w:pPr>
        <w:numPr>
          <w:ilvl w:val="0"/>
          <w:numId w:val="27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4C2A72" w:rsidRPr="001D62FE" w:rsidRDefault="001D62FE" w:rsidP="009951A5">
      <w:pPr>
        <w:numPr>
          <w:ilvl w:val="0"/>
          <w:numId w:val="27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4C2A72" w:rsidRPr="001D62FE" w:rsidRDefault="001D62FE" w:rsidP="009951A5">
      <w:pPr>
        <w:numPr>
          <w:ilvl w:val="0"/>
          <w:numId w:val="27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lastRenderedPageBreak/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</w:rPr>
      </w:pPr>
      <w:r w:rsidRPr="001D62FE">
        <w:rPr>
          <w:rFonts w:ascii="Times New Roman" w:hAnsi="Times New Roman"/>
          <w:color w:val="000000"/>
          <w:sz w:val="24"/>
        </w:rPr>
        <w:t>базовые исследовательские действия:</w:t>
      </w:r>
    </w:p>
    <w:p w:rsidR="004C2A72" w:rsidRPr="001D62FE" w:rsidRDefault="001D62FE" w:rsidP="009951A5">
      <w:pPr>
        <w:numPr>
          <w:ilvl w:val="0"/>
          <w:numId w:val="28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4C2A72" w:rsidRPr="001D62FE" w:rsidRDefault="001D62FE" w:rsidP="009951A5">
      <w:pPr>
        <w:numPr>
          <w:ilvl w:val="0"/>
          <w:numId w:val="28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формулировать с помощью учителя цель, планировать изменения объекта, ситуации;</w:t>
      </w:r>
    </w:p>
    <w:p w:rsidR="004C2A72" w:rsidRPr="001D62FE" w:rsidRDefault="001D62FE" w:rsidP="009951A5">
      <w:pPr>
        <w:numPr>
          <w:ilvl w:val="0"/>
          <w:numId w:val="28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4C2A72" w:rsidRPr="001D62FE" w:rsidRDefault="001D62FE" w:rsidP="009951A5">
      <w:pPr>
        <w:numPr>
          <w:ilvl w:val="0"/>
          <w:numId w:val="28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4C2A72" w:rsidRPr="001D62FE" w:rsidRDefault="001D62FE" w:rsidP="009951A5">
      <w:pPr>
        <w:numPr>
          <w:ilvl w:val="0"/>
          <w:numId w:val="28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4C2A72" w:rsidRPr="001D62FE" w:rsidRDefault="001D62FE" w:rsidP="009951A5">
      <w:pPr>
        <w:numPr>
          <w:ilvl w:val="0"/>
          <w:numId w:val="28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</w:rPr>
      </w:pPr>
      <w:r w:rsidRPr="001D62FE">
        <w:rPr>
          <w:rFonts w:ascii="Times New Roman" w:hAnsi="Times New Roman"/>
          <w:color w:val="000000"/>
          <w:sz w:val="24"/>
        </w:rPr>
        <w:t>работа с информацией:</w:t>
      </w:r>
    </w:p>
    <w:p w:rsidR="004C2A72" w:rsidRPr="001D62FE" w:rsidRDefault="001D62FE" w:rsidP="009951A5">
      <w:pPr>
        <w:numPr>
          <w:ilvl w:val="0"/>
          <w:numId w:val="29"/>
        </w:numPr>
        <w:spacing w:after="0"/>
        <w:jc w:val="both"/>
        <w:rPr>
          <w:sz w:val="20"/>
        </w:rPr>
      </w:pPr>
      <w:r w:rsidRPr="001D62FE">
        <w:rPr>
          <w:rFonts w:ascii="Times New Roman" w:hAnsi="Times New Roman"/>
          <w:color w:val="000000"/>
          <w:sz w:val="24"/>
        </w:rPr>
        <w:t>выбирать источник получения информации;</w:t>
      </w:r>
    </w:p>
    <w:p w:rsidR="004C2A72" w:rsidRPr="001D62FE" w:rsidRDefault="001D62FE" w:rsidP="009951A5">
      <w:pPr>
        <w:numPr>
          <w:ilvl w:val="0"/>
          <w:numId w:val="29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4C2A72" w:rsidRPr="001D62FE" w:rsidRDefault="001D62FE" w:rsidP="009951A5">
      <w:pPr>
        <w:numPr>
          <w:ilvl w:val="0"/>
          <w:numId w:val="29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4C2A72" w:rsidRPr="001D62FE" w:rsidRDefault="001D62FE" w:rsidP="009951A5">
      <w:pPr>
        <w:numPr>
          <w:ilvl w:val="0"/>
          <w:numId w:val="29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4C2A72" w:rsidRPr="001D62FE" w:rsidRDefault="001D62FE" w:rsidP="009951A5">
      <w:pPr>
        <w:numPr>
          <w:ilvl w:val="0"/>
          <w:numId w:val="29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4C2A72" w:rsidRPr="001D62FE" w:rsidRDefault="001D62FE" w:rsidP="009951A5">
      <w:pPr>
        <w:numPr>
          <w:ilvl w:val="0"/>
          <w:numId w:val="29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самостоятельно создавать схемы, таблицы для представления информации.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 xml:space="preserve">К концу обучения в начальной школе у обучающегося формируются </w:t>
      </w:r>
      <w:r w:rsidRPr="001D62FE">
        <w:rPr>
          <w:rFonts w:ascii="Times New Roman" w:hAnsi="Times New Roman"/>
          <w:b/>
          <w:color w:val="000000"/>
          <w:sz w:val="24"/>
          <w:lang w:val="ru-RU"/>
        </w:rPr>
        <w:t xml:space="preserve">коммуникативные </w:t>
      </w:r>
      <w:r w:rsidRPr="001D62FE">
        <w:rPr>
          <w:rFonts w:ascii="Times New Roman" w:hAnsi="Times New Roman"/>
          <w:color w:val="000000"/>
          <w:sz w:val="24"/>
          <w:lang w:val="ru-RU"/>
        </w:rPr>
        <w:t>универсальные учебные действия: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</w:rPr>
      </w:pPr>
      <w:r w:rsidRPr="001D62FE">
        <w:rPr>
          <w:rFonts w:ascii="Times New Roman" w:hAnsi="Times New Roman"/>
          <w:color w:val="000000"/>
          <w:sz w:val="24"/>
        </w:rPr>
        <w:t>общение:</w:t>
      </w:r>
    </w:p>
    <w:p w:rsidR="004C2A72" w:rsidRPr="001D62FE" w:rsidRDefault="001D62FE" w:rsidP="009951A5">
      <w:pPr>
        <w:numPr>
          <w:ilvl w:val="0"/>
          <w:numId w:val="30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4C2A72" w:rsidRPr="001D62FE" w:rsidRDefault="001D62FE" w:rsidP="009951A5">
      <w:pPr>
        <w:numPr>
          <w:ilvl w:val="0"/>
          <w:numId w:val="30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4C2A72" w:rsidRPr="001D62FE" w:rsidRDefault="001D62FE" w:rsidP="009951A5">
      <w:pPr>
        <w:numPr>
          <w:ilvl w:val="0"/>
          <w:numId w:val="30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признавать возможность существования разных точек зрения;</w:t>
      </w:r>
    </w:p>
    <w:p w:rsidR="004C2A72" w:rsidRPr="001D62FE" w:rsidRDefault="001D62FE" w:rsidP="009951A5">
      <w:pPr>
        <w:numPr>
          <w:ilvl w:val="0"/>
          <w:numId w:val="30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корректно и аргументированно высказывать своё мнение;</w:t>
      </w:r>
    </w:p>
    <w:p w:rsidR="004C2A72" w:rsidRPr="001D62FE" w:rsidRDefault="001D62FE" w:rsidP="009951A5">
      <w:pPr>
        <w:numPr>
          <w:ilvl w:val="0"/>
          <w:numId w:val="30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строить речевое высказывание в соответствии с поставленной задачей;</w:t>
      </w:r>
    </w:p>
    <w:p w:rsidR="004C2A72" w:rsidRPr="001D62FE" w:rsidRDefault="001D62FE" w:rsidP="009951A5">
      <w:pPr>
        <w:numPr>
          <w:ilvl w:val="0"/>
          <w:numId w:val="30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создавать устные и письменные тексты (описание, рассуждение, повествование);</w:t>
      </w:r>
    </w:p>
    <w:p w:rsidR="004C2A72" w:rsidRPr="001D62FE" w:rsidRDefault="001D62FE" w:rsidP="009951A5">
      <w:pPr>
        <w:numPr>
          <w:ilvl w:val="0"/>
          <w:numId w:val="30"/>
        </w:numPr>
        <w:spacing w:after="0"/>
        <w:jc w:val="both"/>
        <w:rPr>
          <w:sz w:val="20"/>
        </w:rPr>
      </w:pPr>
      <w:r w:rsidRPr="001D62FE">
        <w:rPr>
          <w:rFonts w:ascii="Times New Roman" w:hAnsi="Times New Roman"/>
          <w:color w:val="000000"/>
          <w:sz w:val="24"/>
        </w:rPr>
        <w:t>готовить небольшие публичные выступления;</w:t>
      </w:r>
    </w:p>
    <w:p w:rsidR="004C2A72" w:rsidRPr="001D62FE" w:rsidRDefault="001D62FE" w:rsidP="009951A5">
      <w:pPr>
        <w:numPr>
          <w:ilvl w:val="0"/>
          <w:numId w:val="30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подбирать иллюстративный материал (рисунки, фото, плакаты) к тексту выступления.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lastRenderedPageBreak/>
        <w:t xml:space="preserve">К концу обучения в начальной школе у обучающегося формируются </w:t>
      </w:r>
      <w:r w:rsidRPr="001D62FE">
        <w:rPr>
          <w:rFonts w:ascii="Times New Roman" w:hAnsi="Times New Roman"/>
          <w:b/>
          <w:color w:val="000000"/>
          <w:sz w:val="24"/>
          <w:lang w:val="ru-RU"/>
        </w:rPr>
        <w:t>регулятивные</w:t>
      </w:r>
      <w:r w:rsidRPr="001D62FE">
        <w:rPr>
          <w:rFonts w:ascii="Times New Roman" w:hAnsi="Times New Roman"/>
          <w:color w:val="000000"/>
          <w:sz w:val="24"/>
          <w:lang w:val="ru-RU"/>
        </w:rPr>
        <w:t xml:space="preserve"> универсальные учебные действия: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</w:rPr>
      </w:pPr>
      <w:r w:rsidRPr="001D62FE">
        <w:rPr>
          <w:rFonts w:ascii="Times New Roman" w:hAnsi="Times New Roman"/>
          <w:color w:val="000000"/>
          <w:sz w:val="24"/>
        </w:rPr>
        <w:t>самоорганизация:</w:t>
      </w:r>
    </w:p>
    <w:p w:rsidR="004C2A72" w:rsidRPr="001D62FE" w:rsidRDefault="001D62FE" w:rsidP="009951A5">
      <w:pPr>
        <w:numPr>
          <w:ilvl w:val="0"/>
          <w:numId w:val="31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планировать действия по решению учебной задачи для получения результата;</w:t>
      </w:r>
    </w:p>
    <w:p w:rsidR="004C2A72" w:rsidRPr="001D62FE" w:rsidRDefault="001D62FE" w:rsidP="009951A5">
      <w:pPr>
        <w:numPr>
          <w:ilvl w:val="0"/>
          <w:numId w:val="31"/>
        </w:numPr>
        <w:spacing w:after="0"/>
        <w:jc w:val="both"/>
        <w:rPr>
          <w:sz w:val="20"/>
        </w:rPr>
      </w:pPr>
      <w:r w:rsidRPr="001D62FE">
        <w:rPr>
          <w:rFonts w:ascii="Times New Roman" w:hAnsi="Times New Roman"/>
          <w:color w:val="000000"/>
          <w:sz w:val="24"/>
        </w:rPr>
        <w:t>выстраивать последовательность выбранных действий;</w:t>
      </w:r>
    </w:p>
    <w:p w:rsidR="004C2A72" w:rsidRPr="001D62FE" w:rsidRDefault="001D62FE" w:rsidP="009951A5">
      <w:pPr>
        <w:spacing w:after="0"/>
        <w:ind w:firstLine="600"/>
        <w:jc w:val="both"/>
        <w:rPr>
          <w:sz w:val="20"/>
        </w:rPr>
      </w:pPr>
      <w:r w:rsidRPr="001D62FE">
        <w:rPr>
          <w:rFonts w:ascii="Times New Roman" w:hAnsi="Times New Roman"/>
          <w:color w:val="000000"/>
          <w:sz w:val="24"/>
        </w:rPr>
        <w:t>самоконтроль:</w:t>
      </w:r>
    </w:p>
    <w:p w:rsidR="004C2A72" w:rsidRPr="001D62FE" w:rsidRDefault="001D62FE" w:rsidP="009951A5">
      <w:pPr>
        <w:numPr>
          <w:ilvl w:val="0"/>
          <w:numId w:val="32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устанавливать причины успеха/неудач учебной деятельности;</w:t>
      </w:r>
    </w:p>
    <w:p w:rsidR="004C2A72" w:rsidRPr="001D62FE" w:rsidRDefault="001D62FE" w:rsidP="009951A5">
      <w:pPr>
        <w:numPr>
          <w:ilvl w:val="0"/>
          <w:numId w:val="32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корректировать свои учебные действия для преодоления ошибок.</w:t>
      </w:r>
    </w:p>
    <w:p w:rsidR="004C2A72" w:rsidRPr="001D62FE" w:rsidRDefault="001D62FE" w:rsidP="009951A5">
      <w:pPr>
        <w:spacing w:after="0"/>
        <w:ind w:left="120"/>
        <w:jc w:val="both"/>
        <w:rPr>
          <w:sz w:val="20"/>
        </w:rPr>
      </w:pPr>
      <w:r w:rsidRPr="001D62FE">
        <w:rPr>
          <w:rFonts w:ascii="Times New Roman" w:hAnsi="Times New Roman"/>
          <w:color w:val="000000"/>
          <w:sz w:val="24"/>
        </w:rPr>
        <w:t>Совместная деятельность:</w:t>
      </w:r>
    </w:p>
    <w:p w:rsidR="004C2A72" w:rsidRPr="001D62FE" w:rsidRDefault="001D62FE" w:rsidP="009951A5">
      <w:pPr>
        <w:numPr>
          <w:ilvl w:val="0"/>
          <w:numId w:val="33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4C2A72" w:rsidRPr="001D62FE" w:rsidRDefault="001D62FE" w:rsidP="009951A5">
      <w:pPr>
        <w:numPr>
          <w:ilvl w:val="0"/>
          <w:numId w:val="33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C2A72" w:rsidRPr="001D62FE" w:rsidRDefault="001D62FE" w:rsidP="009951A5">
      <w:pPr>
        <w:numPr>
          <w:ilvl w:val="0"/>
          <w:numId w:val="33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проявлять готовность руководить, выполнять поручения, подчиняться;</w:t>
      </w:r>
    </w:p>
    <w:p w:rsidR="004C2A72" w:rsidRPr="001D62FE" w:rsidRDefault="001D62FE" w:rsidP="009951A5">
      <w:pPr>
        <w:numPr>
          <w:ilvl w:val="0"/>
          <w:numId w:val="33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ответственно выполнять свою часть работы;</w:t>
      </w:r>
    </w:p>
    <w:p w:rsidR="004C2A72" w:rsidRPr="001D62FE" w:rsidRDefault="001D62FE" w:rsidP="009951A5">
      <w:pPr>
        <w:numPr>
          <w:ilvl w:val="0"/>
          <w:numId w:val="33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оценивать свой вклад в общий результат;</w:t>
      </w:r>
    </w:p>
    <w:p w:rsidR="004C2A72" w:rsidRPr="001D62FE" w:rsidRDefault="001D62FE" w:rsidP="009951A5">
      <w:pPr>
        <w:numPr>
          <w:ilvl w:val="0"/>
          <w:numId w:val="33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выполнять совместные проектные задания с опорой на предложенные образцы.</w:t>
      </w:r>
    </w:p>
    <w:p w:rsidR="004C2A72" w:rsidRPr="001D62FE" w:rsidRDefault="004C2A72" w:rsidP="009951A5">
      <w:pPr>
        <w:spacing w:after="0"/>
        <w:ind w:left="120"/>
        <w:jc w:val="both"/>
        <w:rPr>
          <w:sz w:val="20"/>
          <w:lang w:val="ru-RU"/>
        </w:rPr>
      </w:pPr>
    </w:p>
    <w:p w:rsidR="004C2A72" w:rsidRPr="001D62FE" w:rsidRDefault="001D62FE" w:rsidP="009951A5">
      <w:pPr>
        <w:spacing w:after="0"/>
        <w:ind w:left="120"/>
        <w:jc w:val="center"/>
        <w:rPr>
          <w:sz w:val="20"/>
          <w:lang w:val="ru-RU"/>
        </w:rPr>
      </w:pPr>
      <w:r w:rsidRPr="001D62FE">
        <w:rPr>
          <w:rFonts w:ascii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4C2A72" w:rsidRPr="001D62FE" w:rsidRDefault="004C2A72" w:rsidP="009951A5">
      <w:pPr>
        <w:spacing w:after="0"/>
        <w:ind w:left="120"/>
        <w:jc w:val="both"/>
        <w:rPr>
          <w:sz w:val="20"/>
          <w:lang w:val="ru-RU"/>
        </w:rPr>
      </w:pPr>
    </w:p>
    <w:p w:rsidR="004C2A72" w:rsidRPr="001D62FE" w:rsidRDefault="001D62FE" w:rsidP="009951A5">
      <w:pPr>
        <w:spacing w:after="0"/>
        <w:ind w:firstLine="60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4C2A72" w:rsidRPr="001D62FE" w:rsidRDefault="004C2A72" w:rsidP="009951A5">
      <w:pPr>
        <w:spacing w:after="0"/>
        <w:ind w:left="120"/>
        <w:jc w:val="both"/>
        <w:rPr>
          <w:sz w:val="20"/>
          <w:lang w:val="ru-RU"/>
        </w:rPr>
      </w:pP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читать наизусть не менее 4 стихотворений в соответствии с изученной тематикой произведений;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различать художественные произведения и познавательные тексты;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lastRenderedPageBreak/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читать по ролям с соблюдением норм произношения, инсценировать небольшие эпизоды из произведения;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составлять краткий отзыв о прочитанном произведении по заданному алгоритму;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lastRenderedPageBreak/>
        <w:t>сочинять тексты, используя аналогии, иллюстрации, придумывать продолжение прочитанного произведения;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4C2A72" w:rsidRPr="001D62FE" w:rsidRDefault="001D62FE" w:rsidP="009951A5">
      <w:pPr>
        <w:numPr>
          <w:ilvl w:val="0"/>
          <w:numId w:val="36"/>
        </w:numPr>
        <w:spacing w:after="0"/>
        <w:jc w:val="both"/>
        <w:rPr>
          <w:sz w:val="20"/>
          <w:lang w:val="ru-RU"/>
        </w:rPr>
      </w:pPr>
      <w:r w:rsidRPr="001D62FE">
        <w:rPr>
          <w:rFonts w:ascii="Times New Roman" w:hAnsi="Times New Roman"/>
          <w:color w:val="000000"/>
          <w:sz w:val="24"/>
          <w:lang w:val="ru-RU"/>
        </w:rPr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</w:t>
      </w:r>
    </w:p>
    <w:p w:rsidR="004C2A72" w:rsidRDefault="004C2A72" w:rsidP="009951A5">
      <w:pPr>
        <w:rPr>
          <w:lang w:val="ru-RU"/>
        </w:rPr>
      </w:pPr>
    </w:p>
    <w:p w:rsidR="00F32855" w:rsidRDefault="00F32855" w:rsidP="009951A5">
      <w:pPr>
        <w:rPr>
          <w:lang w:val="ru-RU"/>
        </w:rPr>
      </w:pPr>
    </w:p>
    <w:p w:rsidR="00FA3A09" w:rsidRDefault="00FA3A09" w:rsidP="009951A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6D60CA" w:rsidRDefault="006D60CA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Pr="009E739A" w:rsidRDefault="00B570FE" w:rsidP="00B570FE">
      <w:pPr>
        <w:jc w:val="center"/>
        <w:rPr>
          <w:rFonts w:ascii="Times New Roman" w:hAnsi="Times New Roman" w:cs="Times New Roman"/>
          <w:sz w:val="24"/>
        </w:rPr>
      </w:pPr>
      <w:r w:rsidRPr="009E739A">
        <w:rPr>
          <w:rFonts w:ascii="Times New Roman" w:hAnsi="Times New Roman" w:cs="Times New Roman"/>
          <w:sz w:val="24"/>
        </w:rPr>
        <w:t>Тематическое планирование</w:t>
      </w:r>
    </w:p>
    <w:tbl>
      <w:tblPr>
        <w:tblW w:w="10348" w:type="dxa"/>
        <w:tblCellSpacing w:w="15" w:type="dxa"/>
        <w:tblInd w:w="-122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7"/>
        <w:gridCol w:w="3828"/>
        <w:gridCol w:w="850"/>
        <w:gridCol w:w="2268"/>
        <w:gridCol w:w="2835"/>
      </w:tblGrid>
      <w:tr w:rsidR="001E3E85" w:rsidRPr="002318AE" w:rsidTr="001E3E85">
        <w:trPr>
          <w:tblHeader/>
          <w:tblCellSpacing w:w="15" w:type="dxa"/>
        </w:trPr>
        <w:tc>
          <w:tcPr>
            <w:tcW w:w="522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98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E3E85" w:rsidRPr="00B570F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B570FE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Наименование разделов и тем программы</w:t>
            </w:r>
          </w:p>
        </w:tc>
        <w:tc>
          <w:tcPr>
            <w:tcW w:w="590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1E3E85" w:rsidRPr="002318AE" w:rsidTr="001E3E85">
        <w:trPr>
          <w:tblHeader/>
          <w:tblCellSpacing w:w="15" w:type="dxa"/>
        </w:trPr>
        <w:tc>
          <w:tcPr>
            <w:tcW w:w="522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3E85" w:rsidRPr="002318AE" w:rsidRDefault="001E3E85" w:rsidP="009E739A">
            <w:pPr>
              <w:spacing w:after="0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8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3E85" w:rsidRPr="002318AE" w:rsidRDefault="001E3E85" w:rsidP="009E739A">
            <w:pPr>
              <w:spacing w:after="0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</w:tr>
      <w:tr w:rsidR="001E3E85" w:rsidRPr="002318AE" w:rsidTr="001E3E85">
        <w:trPr>
          <w:tblCellSpacing w:w="15" w:type="dxa"/>
        </w:trPr>
        <w:tc>
          <w:tcPr>
            <w:tcW w:w="522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2F3AF2">
            <w:pPr>
              <w:spacing w:after="0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Устное народное творчество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E3E85" w:rsidRPr="002318AE" w:rsidTr="001E3E85">
        <w:trPr>
          <w:tblCellSpacing w:w="15" w:type="dxa"/>
        </w:trPr>
        <w:tc>
          <w:tcPr>
            <w:tcW w:w="522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2F3AF2">
            <w:pPr>
              <w:spacing w:after="0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Поэтическая тетрадь № 1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E3E85" w:rsidRPr="002318AE" w:rsidTr="001E3E85">
        <w:trPr>
          <w:tblCellSpacing w:w="15" w:type="dxa"/>
        </w:trPr>
        <w:tc>
          <w:tcPr>
            <w:tcW w:w="522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2F3AF2">
            <w:pPr>
              <w:spacing w:after="0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Великие русские писатели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E3E85" w:rsidRPr="002318AE" w:rsidTr="001E3E85">
        <w:trPr>
          <w:tblCellSpacing w:w="15" w:type="dxa"/>
        </w:trPr>
        <w:tc>
          <w:tcPr>
            <w:tcW w:w="522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2F3AF2">
            <w:pPr>
              <w:spacing w:after="0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Литературные сказки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E3E85" w:rsidRPr="002318AE" w:rsidTr="001E3E85">
        <w:trPr>
          <w:tblCellSpacing w:w="15" w:type="dxa"/>
        </w:trPr>
        <w:tc>
          <w:tcPr>
            <w:tcW w:w="522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2F3AF2">
            <w:pPr>
              <w:spacing w:after="0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Были-небылицы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E3E85" w:rsidRPr="002318AE" w:rsidTr="001E3E85">
        <w:trPr>
          <w:tblCellSpacing w:w="15" w:type="dxa"/>
        </w:trPr>
        <w:tc>
          <w:tcPr>
            <w:tcW w:w="522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2F3AF2">
            <w:pPr>
              <w:spacing w:after="0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Поэтическая тетрадь № 2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E3E85" w:rsidRPr="002318AE" w:rsidTr="001E3E85">
        <w:trPr>
          <w:tblCellSpacing w:w="15" w:type="dxa"/>
        </w:trPr>
        <w:tc>
          <w:tcPr>
            <w:tcW w:w="522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2F3AF2">
            <w:pPr>
              <w:spacing w:after="0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Люби всё живое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E3E85" w:rsidRPr="002318AE" w:rsidTr="001E3E85">
        <w:trPr>
          <w:tblCellSpacing w:w="15" w:type="dxa"/>
        </w:trPr>
        <w:tc>
          <w:tcPr>
            <w:tcW w:w="522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2F3AF2">
            <w:pPr>
              <w:spacing w:after="0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Поэтическая тетрадь № 3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E3E85" w:rsidRPr="002318AE" w:rsidTr="001E3E85">
        <w:trPr>
          <w:tblCellSpacing w:w="15" w:type="dxa"/>
        </w:trPr>
        <w:tc>
          <w:tcPr>
            <w:tcW w:w="522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2F3AF2">
            <w:pPr>
              <w:spacing w:after="0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B570FE" w:rsidRDefault="001E3E85" w:rsidP="009E739A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B570F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Собирай по ягодке - наберёшь кузовок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E3E85" w:rsidRPr="002318AE" w:rsidTr="001E3E85">
        <w:trPr>
          <w:tblCellSpacing w:w="15" w:type="dxa"/>
        </w:trPr>
        <w:tc>
          <w:tcPr>
            <w:tcW w:w="522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2F3AF2">
            <w:pPr>
              <w:spacing w:after="0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Зарубежная литература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E3E85" w:rsidRPr="002318AE" w:rsidTr="001E3E85">
        <w:trPr>
          <w:tblCellSpacing w:w="15" w:type="dxa"/>
        </w:trPr>
        <w:tc>
          <w:tcPr>
            <w:tcW w:w="4350" w:type="dxa"/>
            <w:gridSpan w:val="2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1E3E85" w:rsidRPr="00B570FE" w:rsidRDefault="001E3E85" w:rsidP="009E739A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B570F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A422AF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A422AF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A422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E3E85" w:rsidRPr="002318AE" w:rsidRDefault="001E3E85" w:rsidP="009E739A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E3E85" w:rsidRDefault="001E3E85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E3E85" w:rsidRDefault="001E3E85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8748B" w:rsidRDefault="0028748B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570FE" w:rsidRDefault="00B570FE" w:rsidP="009951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F32855" w:rsidRPr="00AC121A" w:rsidRDefault="00F32855" w:rsidP="00F328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C121A">
        <w:rPr>
          <w:rFonts w:ascii="Times New Roman" w:eastAsia="Calibri" w:hAnsi="Times New Roman" w:cs="Times New Roman"/>
          <w:sz w:val="24"/>
          <w:szCs w:val="24"/>
        </w:rPr>
        <w:lastRenderedPageBreak/>
        <w:t>Календарно – тематическое планирование</w:t>
      </w:r>
    </w:p>
    <w:p w:rsidR="00F32855" w:rsidRPr="00AC121A" w:rsidRDefault="00F32855" w:rsidP="00F328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1055" w:type="dxa"/>
        <w:tblInd w:w="-1026" w:type="dxa"/>
        <w:tblLayout w:type="fixed"/>
        <w:tblLook w:val="04A0"/>
      </w:tblPr>
      <w:tblGrid>
        <w:gridCol w:w="849"/>
        <w:gridCol w:w="2269"/>
        <w:gridCol w:w="1276"/>
        <w:gridCol w:w="5527"/>
        <w:gridCol w:w="1134"/>
      </w:tblGrid>
      <w:tr w:rsidR="00F32855" w:rsidRPr="00AC121A" w:rsidTr="0026334D">
        <w:trPr>
          <w:gridAfter w:val="1"/>
          <w:wAfter w:w="1134" w:type="dxa"/>
          <w:trHeight w:val="221"/>
        </w:trPr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855" w:rsidRPr="00AC121A" w:rsidRDefault="00F3285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12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Предмет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855" w:rsidRPr="00AC121A" w:rsidRDefault="00F3285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121A">
              <w:rPr>
                <w:rFonts w:ascii="Times New Roman" w:eastAsia="Calibri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855" w:rsidRPr="00AC121A" w:rsidRDefault="00F3285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121A">
              <w:rPr>
                <w:rFonts w:ascii="Times New Roman" w:eastAsia="Calibri" w:hAnsi="Times New Roman" w:cs="Times New Roman"/>
                <w:sz w:val="24"/>
                <w:szCs w:val="24"/>
              </w:rPr>
              <w:t>Вариант</w:t>
            </w:r>
          </w:p>
        </w:tc>
      </w:tr>
      <w:tr w:rsidR="00F32855" w:rsidRPr="007E2E7A" w:rsidTr="0026334D">
        <w:trPr>
          <w:gridAfter w:val="1"/>
          <w:wAfter w:w="1134" w:type="dxa"/>
          <w:trHeight w:val="226"/>
        </w:trPr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855" w:rsidRPr="00AC121A" w:rsidRDefault="00F3285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121A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855" w:rsidRPr="007E2E7A" w:rsidRDefault="00F3285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C12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855" w:rsidRPr="00AC121A" w:rsidRDefault="00F32855" w:rsidP="009E73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2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Литературное чтение (1ч.,2 ч.)</w:t>
            </w:r>
          </w:p>
          <w:p w:rsidR="00F32855" w:rsidRPr="00AC121A" w:rsidRDefault="00F32855" w:rsidP="009E73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2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Л.Ф.Климанова, В.Г.Горецкий. М.В. Голованова, Л.А. Виноградская, М.В.Бойкина</w:t>
            </w:r>
          </w:p>
        </w:tc>
      </w:tr>
      <w:tr w:rsid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855" w:rsidRDefault="00F3285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F32855" w:rsidRDefault="00F3285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855" w:rsidRDefault="00F3285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раздела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855" w:rsidRDefault="00F3285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855" w:rsidRDefault="00F3285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855" w:rsidRDefault="00F3285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  <w:p w:rsidR="00F32855" w:rsidRDefault="00F3285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часов</w:t>
            </w:r>
          </w:p>
        </w:tc>
      </w:tr>
      <w:tr w:rsidR="00F32855" w:rsidTr="0026334D">
        <w:trPr>
          <w:trHeight w:val="48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855" w:rsidRDefault="00F3285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855" w:rsidRPr="00AC121A" w:rsidRDefault="00F3285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C121A">
              <w:rPr>
                <w:rFonts w:ascii="Times New Roman" w:eastAsia="Calibri" w:hAnsi="Times New Roman" w:cs="Times New Roman"/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855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02.09.26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855" w:rsidRDefault="00F32855" w:rsidP="009E739A">
            <w:pPr>
              <w:spacing w:line="276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</w:pPr>
            <w:r w:rsidRPr="00F32855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/>
              </w:rPr>
              <w:t xml:space="preserve">Что уже знаем и умеем. 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В мире книг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855" w:rsidRDefault="00F3285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32855" w:rsidTr="008D24B3">
        <w:trPr>
          <w:trHeight w:val="22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855" w:rsidRDefault="00F3285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855" w:rsidRDefault="00F3285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855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04.09.26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855" w:rsidRPr="008D24B3" w:rsidRDefault="008D24B3" w:rsidP="009E739A">
            <w:pPr>
              <w:spacing w:line="276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/>
              </w:rPr>
              <w:t>Н</w:t>
            </w:r>
            <w:r w:rsidR="00F32855" w:rsidRPr="00F32855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/>
              </w:rPr>
              <w:t>ародные песни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855" w:rsidRDefault="00F3285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Tr="008D24B3">
        <w:trPr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07.09.26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/>
              </w:rPr>
              <w:t>Песенки народов 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8D24B3" w:rsidTr="008D24B3">
        <w:trPr>
          <w:trHeight w:val="276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08.09.26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/>
              </w:rPr>
              <w:t>Народные промыслы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09.09.26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F32855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Сказка «Сестрица Алёнушка и братец Иванушка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11.09.26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F32855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Сказка «Иван Царевич и Серый Волк»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RP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14.09.26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F32855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Сказка «Иван Царевич и Серый Волк»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15.09.26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F32855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Сказка «Сивка – бурка»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16.09.26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F32855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Сказка «Сивка – бурка»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18.09.26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F32855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Поговорим о самом главном. Проверим себя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21.09.26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26334D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Проектные задания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AC121A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C121A">
              <w:rPr>
                <w:rFonts w:ascii="Times New Roman" w:eastAsia="Calibri" w:hAnsi="Times New Roman" w:cs="Times New Roman"/>
                <w:sz w:val="24"/>
                <w:szCs w:val="24"/>
              </w:rPr>
              <w:t>Поэтическая тетрадь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22.09.26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Что уже знаем и умеем.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мире книг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23.09.26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Ф. И. Тютчев «Листья»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25.09.26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F32855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А. А. Фет «Мама! Глянь-ка из окошка…»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28.09.26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F32855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>И. С. Никитин «Встреча зимы»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29.09.26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И. З. Суриков «Детство»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30.09.26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И. З. Суриков «Зима»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02.10.26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F32855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>Н. А. Некрасов «Не ветер бушует над бором»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05.10.26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Проверим себя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RP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AC121A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C121A">
              <w:rPr>
                <w:rFonts w:ascii="Times New Roman" w:eastAsia="Calibri" w:hAnsi="Times New Roman" w:cs="Times New Roman"/>
                <w:sz w:val="24"/>
                <w:szCs w:val="24"/>
              </w:rPr>
              <w:t>Великие русские писатели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06.10.26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26334D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Что уже знаем и умеем. В мире книг. Как рассказать о герое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E77990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07.10.26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F32855" w:rsidRDefault="008D24B3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А. С. Пушкин «Уж небо осенью дышало…»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09.10.26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F32855" w:rsidRDefault="008D24B3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А. С. Пушкин «В тот год осенняя погода…»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12.10.26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F32855" w:rsidRDefault="008D24B3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А. С. Пушкин «Опрятней модного паркета…»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13.10.26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F32855" w:rsidRDefault="008D24B3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А. С. Пушкин «Зимнее утро»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14.10.26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F32855" w:rsidRDefault="008D24B3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А. С. Пушкин «Зимний вечер»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16.10.26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F32855" w:rsidRDefault="008D24B3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А. С. Пушкин «Сказка о царе Салтане, о сыне его славном и могучем богатыре князе Гвидоне Салтановиче и о прекрасной царевне Лебеди»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19.10.26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F32855" w:rsidRDefault="008D24B3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А. С. Пушкин «Сказка о царе Салтане, о сыне его славном и могучем богатыре князе Гвидоне Салтановиче и о прекрасной царевне Лебеди»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20.10.26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F32855" w:rsidRDefault="008D24B3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А. С. Пушкин «Сказка о царе Салтане, о сыне его славном и могучем богатыре князе Гвидоне </w:t>
            </w: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Салтановиче и о прекрасной царевне Лебеди»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8D24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Default="008D24B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B3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21.10.26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Pr="00F32855" w:rsidRDefault="008D24B3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А. С. Пушкин «Сказка о царе Салтане, о сыне его славном и могучем богатыре князе Гвидоне Салтановиче и о прекрасной царевне Лебеди»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B3" w:rsidRDefault="008D24B3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23.10.26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А. С. Пушкин «Сказка о царе Салтане, о сыне его славном и могучем богатыре князе Гвидоне Салтановиче и о прекрасной царевне Лебеди»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71F64" w:rsidTr="0026334D">
        <w:trPr>
          <w:trHeight w:val="34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06.11.26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А. С. Пушкин «Сказка о царе Салтане, о сыне его славном и могучем богатыре князе Гвидоне Салтановиче и о прекрасной царевне Лебеди»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71F64" w:rsidRPr="00E77990" w:rsidTr="0026334D">
        <w:trPr>
          <w:trHeight w:val="34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09.11.26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И. А. Крылов «Мартышка и Очки»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E77990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71F64" w:rsidTr="0026334D">
        <w:trPr>
          <w:trHeight w:val="34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10.11.26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И. А. Крылов «Ворона и Лисица»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11.11.26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 Ю. Лермонтов «Утёс»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М. Ю. Лермонтов «Горные вершины», «На севере диком стоит одиноко»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13.11.26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Л. Н. Толстой  «Детство Л.Н.Толстого»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16.11.26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Л. Н. Толстой  «Какая бывает роса на траве»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17.11.26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Л. Н. Толстой  «Куда девается вода из моря?»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71F64" w:rsidRP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6D60CA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18.11.26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771F64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Поговорим о самом главном. </w:t>
            </w:r>
            <w:r w:rsidRPr="00771F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Л. Н. Толстой  «Акула»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71F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71F64" w:rsidRP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71F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771F64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20.11.26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771F64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Как хорошо уметь читать. </w:t>
            </w:r>
            <w:r w:rsidRPr="00771F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Л. Н. Толстой  «Прыжок»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71F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71F64" w:rsidRP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71F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771F64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23.11.26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771F64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71F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Проверим себя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71F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71F64" w:rsidRPr="00E77990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AC121A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C121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Литературные сказки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E77990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E77990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Что уже знаем и умеем. </w:t>
            </w:r>
            <w:r w:rsidRPr="00E779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мире книг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E77990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779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71F64" w:rsidRPr="00E77990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E77990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E77990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24.11.26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Советуем прочитать. Самостоятельное чтение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E77990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71F64" w:rsidRPr="00E77990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E77990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E77990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25.11.26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Советуем прочитать. Самостоятельное чтение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E77990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E77990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E77990" w:rsidRDefault="006D60C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27.11.26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Д. Н. Мамин – Сибиряк «Сказка  про храброго зайца – длинные уши, косые глаза, короткий хвост»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71F64" w:rsidRPr="00E77990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E77990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E77990" w:rsidRDefault="00B56946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30.11.26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Д. Н. Мамин – Сибиряк «Сказка  про храброго зайца – длинные уши, косые глаза, короткий хвост»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E77990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71F64" w:rsidRP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B56946" w:rsidRDefault="00B56946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01.12.26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Поговорим о самом главном. </w:t>
            </w: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В.Ф. Одоевский «Мороз Иванович»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71F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71F64" w:rsidRP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71F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771F64" w:rsidRDefault="00B56946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02.12.26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Поговорим о самом главном. </w:t>
            </w: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В.Ф. Одоевский «Мороз Иванович»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71F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71F64" w:rsidRP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71F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771F64" w:rsidRDefault="00B56946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04.12.26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Поговорим о самом главном. </w:t>
            </w: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В.Ф. Одоевский «Мороз Иванович»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71F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71F64" w:rsidRP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71F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771F64" w:rsidRDefault="00B56946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07.12.26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Как хорошо уметь читать. </w:t>
            </w: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В.М. Гаршин «Лягушка-путешественница»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71F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71F64" w:rsidRP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71F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771F64" w:rsidRDefault="00B56946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08.12.26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Как хорошо уметь читать. </w:t>
            </w: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В.М. Гаршин «Лягушка-путешественница»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71F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71F64" w:rsidRP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771F64" w:rsidRDefault="00B56946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09.12.26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Как хорошо уметь читать. </w:t>
            </w: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В.М. Гаршин «Лягушка-</w:t>
            </w: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путешественница»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E77990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</w:tr>
      <w:tr w:rsid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E77990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E77990" w:rsidRDefault="00B56946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11.12.26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F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себя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AC121A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C121A">
              <w:rPr>
                <w:rFonts w:ascii="Times New Roman" w:eastAsia="Calibri" w:hAnsi="Times New Roman" w:cs="Times New Roman"/>
                <w:sz w:val="24"/>
                <w:szCs w:val="24"/>
              </w:rPr>
              <w:t>Были-небылицы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B56946" w:rsidRDefault="00B56946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14.12.26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Что уже знаем и умеем. В мире книг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B56946" w:rsidRDefault="00B56946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15.12.26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М. Горький «Случай с Евсейкой»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71F64" w:rsidRPr="00E77990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B56946" w:rsidRDefault="00B56946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16.12.26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М. Горький «Случай с Евсейкой»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E77990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B56946" w:rsidRDefault="00B56946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18.12.26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К.Г. Паустовский «Растрёпанный воробей»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Default="00771F64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64" w:rsidRPr="00B56946" w:rsidRDefault="00B56946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21.12.26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Pr="00F32855" w:rsidRDefault="00771F64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К.Г. Паустовский «Растрёпанный воробей»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64" w:rsidRDefault="00771F64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378CF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CF" w:rsidRDefault="004378CF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CF" w:rsidRPr="00B56946" w:rsidRDefault="00B56946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22.12.26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Pr="00F32855" w:rsidRDefault="004378CF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К.Г. Паустовский «Растрёпанный воробей»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378CF" w:rsidRPr="00E77990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CF" w:rsidRDefault="004378CF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CF" w:rsidRPr="00B56946" w:rsidRDefault="00B56946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23.12.26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Pr="00F32855" w:rsidRDefault="004378CF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К.Г. Паустовский «Растрёпанный воробей»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Pr="00E77990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378CF" w:rsidRPr="00771F64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CF" w:rsidRDefault="004378CF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CF" w:rsidRPr="00B56946" w:rsidRDefault="00B56946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25.12.26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Pr="00F32855" w:rsidRDefault="004378CF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Поговорим о самом главном. Что побеждает?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378CF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CF" w:rsidRPr="00E77990" w:rsidRDefault="004378CF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CF" w:rsidRPr="00E77990" w:rsidRDefault="00B56946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28.12.26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Pr="00F32855" w:rsidRDefault="004378CF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Как хорошо уметь читать. В.В. Медведев  «Баранкин, будь человеком!»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378CF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CF" w:rsidRDefault="004378CF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CF" w:rsidRPr="00B56946" w:rsidRDefault="00B56946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29.12.26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Pr="00F32855" w:rsidRDefault="004378CF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В.В. Медведев  «Баранкин, будь человеком!»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378CF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CF" w:rsidRDefault="004378CF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CF" w:rsidRPr="00B56946" w:rsidRDefault="00B56946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30.12.26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Pr="00F32855" w:rsidRDefault="004378CF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В.В. Медведев  «Баранкин, будь человеком!»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378CF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CF" w:rsidRDefault="004378CF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CF" w:rsidRPr="00B570FE" w:rsidRDefault="00B570FE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11.01.27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Pr="00F32855" w:rsidRDefault="004378CF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В.В. Медведев  «Баранкин, будь человеком!»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378CF" w:rsidRPr="004378CF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CF" w:rsidRDefault="004378CF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CF" w:rsidRPr="00B570FE" w:rsidRDefault="00B570FE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12.01.27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Pr="00F32855" w:rsidRDefault="004378CF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В.В. Медведев  «Баранкин, будь человеком!»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Pr="004378CF" w:rsidRDefault="00F13F19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378CF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CF" w:rsidRDefault="004378CF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CF" w:rsidRPr="00B570FE" w:rsidRDefault="00B570FE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13.01.27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Default="004378CF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Проверим себя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378CF" w:rsidRPr="004378CF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Pr="00AC121A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C121A">
              <w:rPr>
                <w:rFonts w:ascii="Times New Roman" w:eastAsia="Calibri" w:hAnsi="Times New Roman" w:cs="Times New Roman"/>
                <w:sz w:val="24"/>
                <w:szCs w:val="24"/>
              </w:rPr>
              <w:t>Поэтическая тетрадь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CF" w:rsidRPr="00B570FE" w:rsidRDefault="00B570FE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15.01.27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Pr="004378CF" w:rsidRDefault="004378CF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Что уже знаем и умеем. Советуем прочитать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8CF" w:rsidRPr="004378CF" w:rsidRDefault="004378CF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378C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4378CF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4378CF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378C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4378CF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4378CF" w:rsidRDefault="00B570FE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18.01.27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4378CF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378C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Саша Чёрный «Воробей»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4378CF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4378CF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4378CF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378C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4378CF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4378CF" w:rsidRDefault="00B570FE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19.01.27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Саша Чёрный « Что ты тискаешь утёнка»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4378CF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378C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4378CF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4378CF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378C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4378CF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4378CF" w:rsidRDefault="00B570FE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20.01.27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4378CF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378C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Саша Чёрный «Слон»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4378CF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378C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4378CF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4378CF" w:rsidRDefault="00B570FE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22.01.27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78C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А. А. Блок «Ворона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B570FE" w:rsidRDefault="00B570FE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25.01.27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Поговорим о самом главном. М. М. Пришвин «Моя Родина»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B570FE" w:rsidRDefault="00B570FE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26.01.27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А. Т. Твардовский «Рассказ танкиста»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B570FE" w:rsidRDefault="00B570FE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27.01.27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А. Т. Твардовский «Рассказ танкиста»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29.01.27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А. А. Сурков «Красоту, что дарит нам природа…»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01.02.27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 Пантелеев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 ялике»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02.02.27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4378CF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Как хорошо уметь читать. </w:t>
            </w:r>
            <w:r w:rsidRPr="004378C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С. А. Есенин «Черёмуха»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03.02.27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Проверим себя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0E51B3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E51B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AC121A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C121A">
              <w:rPr>
                <w:rFonts w:ascii="Times New Roman" w:eastAsia="Calibri" w:hAnsi="Times New Roman" w:cs="Times New Roman"/>
                <w:sz w:val="24"/>
                <w:szCs w:val="24"/>
              </w:rPr>
              <w:t>Люби всё живое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Что уже знаем и умеем. В мире книг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RPr="000E51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08.02.27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Советуем прочитать. Самостоятельное чтение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0E51B3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0E51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09.02.27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Советуем прочитать. Самостоятельное чтение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0E51B3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4378CF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0E51B3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E51B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10.02.27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И.С. Соколов – Микитов «Листопадничек»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4378CF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E51B3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E51B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12.02.27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И.С. Соколов – Микитов «Листопадничек»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15.02.27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И.С. Соколов – Микитов «Листопадничек»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RPr="00F13F19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16.02.27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В. И. Белов «Малька провинилась»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E77990" w:rsidRDefault="00050A8E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17.02.27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В. И. Белов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Ещё про Мальку</w:t>
            </w: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В. Ю. Драгунский  «Он живой и светится»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22.02.27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В. Ю. Драгунский  «Он живой и светится»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24.02.27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Поговорим о самом главном. </w:t>
            </w:r>
            <w:r w:rsidRPr="000E51B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В. П. Астафьев «Капалуха»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25.02.27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Б.С. Житков «Про обезьянку»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RPr="000E51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E51B3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E51B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26.02.27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Б.С. Житков «Про обезьянку»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0E51B3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E51B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0E51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E51B3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E51B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01.03.27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Б.С. Житков «Про обезьянку»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0E51B3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E51B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0E51B3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E51B3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E51B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02.03.27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Б.С. Житков «Про обезьянку»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0E51B3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E51B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03.03.27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Проверим себя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Tr="00FA3A09">
        <w:trPr>
          <w:trHeight w:val="65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AC121A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C121A">
              <w:rPr>
                <w:rFonts w:ascii="Times New Roman" w:eastAsia="Calibri" w:hAnsi="Times New Roman" w:cs="Times New Roman"/>
                <w:sz w:val="24"/>
                <w:szCs w:val="24"/>
              </w:rPr>
              <w:t>Поэтическая</w:t>
            </w:r>
          </w:p>
          <w:p w:rsidR="00FC2B25" w:rsidRPr="00F3285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AC121A">
              <w:rPr>
                <w:rFonts w:ascii="Times New Roman" w:eastAsia="Calibri" w:hAnsi="Times New Roman" w:cs="Times New Roman"/>
                <w:sz w:val="24"/>
                <w:szCs w:val="24"/>
              </w:rPr>
              <w:t>тетрадь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Что уже знаем и умеем. В мире книг. Как сочинить стихотворение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RPr="00021719" w:rsidTr="00021719">
        <w:trPr>
          <w:trHeight w:val="39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09.03.27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Советуем прочитать. Самостоятельное чтение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021719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217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021719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21719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21719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10.03.27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Советуем прочитать. Самостоятельное чтение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021719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13F19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21719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21719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С. Я. Маршак «Гроза днём»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021719" w:rsidRDefault="00050A8E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021719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21719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21719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15.03.27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С. Я. Маршак «Голос в лесу»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021719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217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021719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21719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21719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16.03.27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021719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217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А.Л. Барто «Разлука»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021719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217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21719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21719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17.03.27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А.Л. Барто «В театре»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21719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021719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С.В. Михалков «Если»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22.03.27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Поговорим о самом главном. М.В. Дружинина «Мамочка – мамуля!» В.Г. Карганова «В доме пусто»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23.03.27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Как хорошо уметь читать. Дима Никишин «Белка»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24.03.27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Ника Турбина «День утонул в ночи»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Проектные задания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834B73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05.04.27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Проверим себя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AC121A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C121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Собирай по ягодке - наберёшь кузовок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06.04.27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мире книг. Что уже знаем и умеем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07.04.27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Б.В. Шергин «</w:t>
            </w: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Собирай по ягодке - наберёшь кузовок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09.04.27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Б.В. Шергин «</w:t>
            </w:r>
            <w:r w:rsidRPr="00F3285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Собирай по ягодке - наберёшь кузовок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12.04.27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М. М. Зощенко «Золотые слова»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13.04.27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М. М. Зощенко «Золотые слова»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14.04.27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М. М. Зощенко «Золотые слова»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16.04.27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М. М. Зощенко «Великие путешественники»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19.04.27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М. М. Зощенко «Великие путешественники»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20.04.27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М. М. Зощенко «Великие путешественники»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21.04.27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М. М. Зощенко «Великие путешественники»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23.04.27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Н. Н. Носов «Федина задача»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26.04.27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Н. Н. Носов «Федина задача»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27.04.27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Н. Н. Носов «Федина задача»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28.04.27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Поговорим о самом главном. А. П.Платонов «Цветок на земле»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834B73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29.04.27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Поговорим о самом главном. А. П.Платонов «Цветок на земле»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9E739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30.04.27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Поговорим о самом главном. А. П.Платонов «Цветок на земле»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9E739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03.05.27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Поговорим о самом главном. А. П.Платонов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«Цветок на земле»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126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9E739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04.05.27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Поговорим о самом главном. А. П.Платонов «Цветок на земле»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9E739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05.05.27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Как хорошо уметь читать. Н.Н..Носов «Телефон»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9E739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Проверим себя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AC121A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C121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Зарубежная литература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9E739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10.05.27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Что уже мы знаем и умеем. В мире книг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9E739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11.05.27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Советуем прочитать. Самостоятельное чтение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9E739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12.05.27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Советуем прочитать. Самостоятельное чтение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26334D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9E739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Х.К. Андерсен «Гадкий утёнок»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26334D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9E739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17.05.27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Х.К. Андерсен «Гадкий утёнок»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9E739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18.05.27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Проектные задания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3285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26334D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9E739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19.05.27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050A8E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Проверка техники чтения</w:t>
            </w:r>
            <w:r w:rsidR="00FC2B2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C2B25" w:rsidRPr="00FC2B25" w:rsidTr="0026334D">
        <w:trPr>
          <w:trHeight w:val="1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FC2B25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Pr="00F32855" w:rsidRDefault="009E739A" w:rsidP="009E73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21.05.27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tabs>
                <w:tab w:val="left" w:pos="165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Подведение итогов. Обобщающий урок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B25" w:rsidRDefault="00FC2B25" w:rsidP="009E73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</w:tbl>
    <w:p w:rsidR="00F32855" w:rsidRPr="001D62FE" w:rsidRDefault="00F32855">
      <w:pPr>
        <w:rPr>
          <w:lang w:val="ru-RU"/>
        </w:rPr>
        <w:sectPr w:rsidR="00F32855" w:rsidRPr="001D62FE" w:rsidSect="001E3E85">
          <w:pgSz w:w="11906" w:h="16383"/>
          <w:pgMar w:top="709" w:right="850" w:bottom="284" w:left="1701" w:header="720" w:footer="720" w:gutter="0"/>
          <w:cols w:space="720"/>
        </w:sectPr>
      </w:pPr>
    </w:p>
    <w:bookmarkEnd w:id="30"/>
    <w:p w:rsidR="007F4C04" w:rsidRPr="00B10C5D" w:rsidRDefault="007F4C04" w:rsidP="009E46FA">
      <w:pPr>
        <w:spacing w:after="0" w:line="240" w:lineRule="auto"/>
        <w:rPr>
          <w:lang w:val="ru-RU"/>
        </w:rPr>
      </w:pPr>
    </w:p>
    <w:sectPr w:rsidR="007F4C04" w:rsidRPr="00B10C5D" w:rsidSect="007F4C04">
      <w:pgSz w:w="11906" w:h="16383"/>
      <w:pgMar w:top="567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1EFE" w:rsidRDefault="001E1EFE" w:rsidP="003C3866">
      <w:pPr>
        <w:spacing w:after="0" w:line="240" w:lineRule="auto"/>
      </w:pPr>
      <w:r>
        <w:separator/>
      </w:r>
    </w:p>
  </w:endnote>
  <w:endnote w:type="continuationSeparator" w:id="1">
    <w:p w:rsidR="001E1EFE" w:rsidRDefault="001E1EFE" w:rsidP="003C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73D" w:rsidRDefault="00F627D6">
    <w:pPr>
      <w:pStyle w:val="af0"/>
      <w:jc w:val="center"/>
    </w:pPr>
    <w:fldSimple w:instr=" PAGE   \* MERGEFORMAT ">
      <w:r w:rsidR="007E2E7A">
        <w:rPr>
          <w:noProof/>
        </w:rPr>
        <w:t>16</w:t>
      </w:r>
    </w:fldSimple>
  </w:p>
  <w:p w:rsidR="00A9358C" w:rsidRDefault="00A9358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1EFE" w:rsidRDefault="001E1EFE" w:rsidP="003C3866">
      <w:pPr>
        <w:spacing w:after="0" w:line="240" w:lineRule="auto"/>
      </w:pPr>
      <w:r>
        <w:separator/>
      </w:r>
    </w:p>
  </w:footnote>
  <w:footnote w:type="continuationSeparator" w:id="1">
    <w:p w:rsidR="001E1EFE" w:rsidRDefault="001E1EFE" w:rsidP="003C38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63B2A"/>
    <w:multiLevelType w:val="multilevel"/>
    <w:tmpl w:val="025245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210436"/>
    <w:multiLevelType w:val="multilevel"/>
    <w:tmpl w:val="54E2D3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2147533"/>
    <w:multiLevelType w:val="multilevel"/>
    <w:tmpl w:val="C82826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2D54C73"/>
    <w:multiLevelType w:val="multilevel"/>
    <w:tmpl w:val="154456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31B5087"/>
    <w:multiLevelType w:val="multilevel"/>
    <w:tmpl w:val="08F272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4AA28EC"/>
    <w:multiLevelType w:val="multilevel"/>
    <w:tmpl w:val="245644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5DB63F1"/>
    <w:multiLevelType w:val="multilevel"/>
    <w:tmpl w:val="AA5E6C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FEB567A"/>
    <w:multiLevelType w:val="multilevel"/>
    <w:tmpl w:val="81B8D5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49E2E1A"/>
    <w:multiLevelType w:val="multilevel"/>
    <w:tmpl w:val="8A708A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73A3C2F"/>
    <w:multiLevelType w:val="multilevel"/>
    <w:tmpl w:val="2EF48F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C3855D5"/>
    <w:multiLevelType w:val="multilevel"/>
    <w:tmpl w:val="43C0AA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1CE1CC3"/>
    <w:multiLevelType w:val="multilevel"/>
    <w:tmpl w:val="4BD488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3B50FAE"/>
    <w:multiLevelType w:val="multilevel"/>
    <w:tmpl w:val="6458E5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51F3E66"/>
    <w:multiLevelType w:val="multilevel"/>
    <w:tmpl w:val="244035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85E5A70"/>
    <w:multiLevelType w:val="multilevel"/>
    <w:tmpl w:val="AF28FD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E5C2C37"/>
    <w:multiLevelType w:val="multilevel"/>
    <w:tmpl w:val="D03ADD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0DA522F"/>
    <w:multiLevelType w:val="multilevel"/>
    <w:tmpl w:val="39A6E1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32A2027"/>
    <w:multiLevelType w:val="multilevel"/>
    <w:tmpl w:val="6D3ACA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5CE54C2"/>
    <w:multiLevelType w:val="multilevel"/>
    <w:tmpl w:val="DF5090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75E40F8"/>
    <w:multiLevelType w:val="multilevel"/>
    <w:tmpl w:val="6750E3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0F94CF7"/>
    <w:multiLevelType w:val="multilevel"/>
    <w:tmpl w:val="BBC86F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45C343B"/>
    <w:multiLevelType w:val="multilevel"/>
    <w:tmpl w:val="F926A7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66C59AA"/>
    <w:multiLevelType w:val="multilevel"/>
    <w:tmpl w:val="33A802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A6A1BBC"/>
    <w:multiLevelType w:val="multilevel"/>
    <w:tmpl w:val="6C22F2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956316"/>
    <w:multiLevelType w:val="multilevel"/>
    <w:tmpl w:val="087498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BAA418D"/>
    <w:multiLevelType w:val="multilevel"/>
    <w:tmpl w:val="E23A65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CE047E4"/>
    <w:multiLevelType w:val="multilevel"/>
    <w:tmpl w:val="639242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CE20657"/>
    <w:multiLevelType w:val="multilevel"/>
    <w:tmpl w:val="DFE4F2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DA713F1"/>
    <w:multiLevelType w:val="multilevel"/>
    <w:tmpl w:val="64C086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F741F6C"/>
    <w:multiLevelType w:val="multilevel"/>
    <w:tmpl w:val="40BE05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24256DC"/>
    <w:multiLevelType w:val="multilevel"/>
    <w:tmpl w:val="20526B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E4B0BF3"/>
    <w:multiLevelType w:val="multilevel"/>
    <w:tmpl w:val="246A7E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00A0F0D"/>
    <w:multiLevelType w:val="multilevel"/>
    <w:tmpl w:val="229630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1BE5566"/>
    <w:multiLevelType w:val="multilevel"/>
    <w:tmpl w:val="DE644C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1E93E77"/>
    <w:multiLevelType w:val="multilevel"/>
    <w:tmpl w:val="4C9A10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59D681C"/>
    <w:multiLevelType w:val="multilevel"/>
    <w:tmpl w:val="88A81A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E247D3E"/>
    <w:multiLevelType w:val="multilevel"/>
    <w:tmpl w:val="E9C4C6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9"/>
  </w:num>
  <w:num w:numId="3">
    <w:abstractNumId w:val="36"/>
  </w:num>
  <w:num w:numId="4">
    <w:abstractNumId w:val="12"/>
  </w:num>
  <w:num w:numId="5">
    <w:abstractNumId w:val="0"/>
  </w:num>
  <w:num w:numId="6">
    <w:abstractNumId w:val="20"/>
  </w:num>
  <w:num w:numId="7">
    <w:abstractNumId w:val="6"/>
  </w:num>
  <w:num w:numId="8">
    <w:abstractNumId w:val="30"/>
  </w:num>
  <w:num w:numId="9">
    <w:abstractNumId w:val="24"/>
  </w:num>
  <w:num w:numId="10">
    <w:abstractNumId w:val="32"/>
  </w:num>
  <w:num w:numId="11">
    <w:abstractNumId w:val="35"/>
  </w:num>
  <w:num w:numId="12">
    <w:abstractNumId w:val="11"/>
  </w:num>
  <w:num w:numId="13">
    <w:abstractNumId w:val="5"/>
  </w:num>
  <w:num w:numId="14">
    <w:abstractNumId w:val="28"/>
  </w:num>
  <w:num w:numId="15">
    <w:abstractNumId w:val="34"/>
  </w:num>
  <w:num w:numId="16">
    <w:abstractNumId w:val="2"/>
  </w:num>
  <w:num w:numId="17">
    <w:abstractNumId w:val="1"/>
  </w:num>
  <w:num w:numId="18">
    <w:abstractNumId w:val="23"/>
  </w:num>
  <w:num w:numId="19">
    <w:abstractNumId w:val="22"/>
  </w:num>
  <w:num w:numId="20">
    <w:abstractNumId w:val="15"/>
  </w:num>
  <w:num w:numId="21">
    <w:abstractNumId w:val="4"/>
  </w:num>
  <w:num w:numId="22">
    <w:abstractNumId w:val="27"/>
  </w:num>
  <w:num w:numId="23">
    <w:abstractNumId w:val="16"/>
  </w:num>
  <w:num w:numId="24">
    <w:abstractNumId w:val="17"/>
  </w:num>
  <w:num w:numId="25">
    <w:abstractNumId w:val="21"/>
  </w:num>
  <w:num w:numId="26">
    <w:abstractNumId w:val="8"/>
  </w:num>
  <w:num w:numId="27">
    <w:abstractNumId w:val="10"/>
  </w:num>
  <w:num w:numId="28">
    <w:abstractNumId w:val="9"/>
  </w:num>
  <w:num w:numId="29">
    <w:abstractNumId w:val="3"/>
  </w:num>
  <w:num w:numId="30">
    <w:abstractNumId w:val="33"/>
  </w:num>
  <w:num w:numId="31">
    <w:abstractNumId w:val="26"/>
  </w:num>
  <w:num w:numId="32">
    <w:abstractNumId w:val="18"/>
  </w:num>
  <w:num w:numId="33">
    <w:abstractNumId w:val="7"/>
  </w:num>
  <w:num w:numId="34">
    <w:abstractNumId w:val="25"/>
  </w:num>
  <w:num w:numId="35">
    <w:abstractNumId w:val="13"/>
  </w:num>
  <w:num w:numId="36">
    <w:abstractNumId w:val="29"/>
  </w:num>
  <w:num w:numId="37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4C2A72"/>
    <w:rsid w:val="00021719"/>
    <w:rsid w:val="00050A8E"/>
    <w:rsid w:val="00082210"/>
    <w:rsid w:val="000E51B3"/>
    <w:rsid w:val="001862E5"/>
    <w:rsid w:val="001C59CE"/>
    <w:rsid w:val="001D62FE"/>
    <w:rsid w:val="001D794B"/>
    <w:rsid w:val="001E1EFE"/>
    <w:rsid w:val="001E3E85"/>
    <w:rsid w:val="001F5500"/>
    <w:rsid w:val="0025373D"/>
    <w:rsid w:val="0026334D"/>
    <w:rsid w:val="00286955"/>
    <w:rsid w:val="0028748B"/>
    <w:rsid w:val="00294436"/>
    <w:rsid w:val="002F3AF2"/>
    <w:rsid w:val="00370B72"/>
    <w:rsid w:val="0038787F"/>
    <w:rsid w:val="00390C5D"/>
    <w:rsid w:val="003C3866"/>
    <w:rsid w:val="004143D9"/>
    <w:rsid w:val="004378CF"/>
    <w:rsid w:val="004C2A72"/>
    <w:rsid w:val="004F1DFF"/>
    <w:rsid w:val="005959CD"/>
    <w:rsid w:val="005C2F7E"/>
    <w:rsid w:val="006131AF"/>
    <w:rsid w:val="006538D2"/>
    <w:rsid w:val="00664713"/>
    <w:rsid w:val="006D60CA"/>
    <w:rsid w:val="00723F35"/>
    <w:rsid w:val="00735ED9"/>
    <w:rsid w:val="00771F64"/>
    <w:rsid w:val="00792FA8"/>
    <w:rsid w:val="007A0073"/>
    <w:rsid w:val="007E2E7A"/>
    <w:rsid w:val="007F4C04"/>
    <w:rsid w:val="00834B73"/>
    <w:rsid w:val="00867A4A"/>
    <w:rsid w:val="008D24B3"/>
    <w:rsid w:val="009951A5"/>
    <w:rsid w:val="009C4626"/>
    <w:rsid w:val="009E46FA"/>
    <w:rsid w:val="009E739A"/>
    <w:rsid w:val="00A3661D"/>
    <w:rsid w:val="00A92735"/>
    <w:rsid w:val="00A9358C"/>
    <w:rsid w:val="00AB7FF3"/>
    <w:rsid w:val="00AC121A"/>
    <w:rsid w:val="00AD3D89"/>
    <w:rsid w:val="00B10C5D"/>
    <w:rsid w:val="00B56946"/>
    <w:rsid w:val="00B570FE"/>
    <w:rsid w:val="00C22BAA"/>
    <w:rsid w:val="00C833D9"/>
    <w:rsid w:val="00D34DF7"/>
    <w:rsid w:val="00D4271C"/>
    <w:rsid w:val="00DA163F"/>
    <w:rsid w:val="00E77990"/>
    <w:rsid w:val="00E95502"/>
    <w:rsid w:val="00EB46CE"/>
    <w:rsid w:val="00EC0328"/>
    <w:rsid w:val="00EE62B5"/>
    <w:rsid w:val="00F13F19"/>
    <w:rsid w:val="00F32855"/>
    <w:rsid w:val="00F627D6"/>
    <w:rsid w:val="00FA3A09"/>
    <w:rsid w:val="00FC2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C2A7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C2A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unhideWhenUsed/>
    <w:rsid w:val="00B10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">
    <w:name w:val="Strong"/>
    <w:basedOn w:val="a0"/>
    <w:uiPriority w:val="22"/>
    <w:qFormat/>
    <w:rsid w:val="00B10C5D"/>
    <w:rPr>
      <w:b/>
      <w:bCs/>
    </w:rPr>
  </w:style>
  <w:style w:type="table" w:customStyle="1" w:styleId="11">
    <w:name w:val="Сетка таблицы1"/>
    <w:basedOn w:val="a1"/>
    <w:uiPriority w:val="59"/>
    <w:rsid w:val="00F328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"/>
    <w:link w:val="af1"/>
    <w:uiPriority w:val="99"/>
    <w:unhideWhenUsed/>
    <w:rsid w:val="003C3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C3866"/>
  </w:style>
  <w:style w:type="table" w:customStyle="1" w:styleId="TableNormal">
    <w:name w:val="Table Normal"/>
    <w:uiPriority w:val="2"/>
    <w:semiHidden/>
    <w:unhideWhenUsed/>
    <w:qFormat/>
    <w:rsid w:val="0038787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878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2">
    <w:name w:val="Body Text"/>
    <w:basedOn w:val="a"/>
    <w:link w:val="af3"/>
    <w:uiPriority w:val="1"/>
    <w:qFormat/>
    <w:rsid w:val="0038787F"/>
    <w:pPr>
      <w:widowControl w:val="0"/>
      <w:autoSpaceDE w:val="0"/>
      <w:autoSpaceDN w:val="0"/>
      <w:spacing w:after="0" w:line="240" w:lineRule="auto"/>
      <w:ind w:left="1440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3">
    <w:name w:val="Основной текст Знак"/>
    <w:basedOn w:val="a0"/>
    <w:link w:val="af2"/>
    <w:uiPriority w:val="1"/>
    <w:rsid w:val="0038787F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4">
    <w:name w:val="Balloon Text"/>
    <w:basedOn w:val="a"/>
    <w:link w:val="af5"/>
    <w:uiPriority w:val="99"/>
    <w:semiHidden/>
    <w:unhideWhenUsed/>
    <w:rsid w:val="00253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25373D"/>
    <w:rPr>
      <w:rFonts w:ascii="Tahoma" w:hAnsi="Tahoma" w:cs="Tahoma"/>
      <w:sz w:val="16"/>
      <w:szCs w:val="16"/>
    </w:rPr>
  </w:style>
  <w:style w:type="character" w:styleId="af6">
    <w:name w:val="line number"/>
    <w:basedOn w:val="a0"/>
    <w:uiPriority w:val="99"/>
    <w:semiHidden/>
    <w:unhideWhenUsed/>
    <w:rsid w:val="00723F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389EE8-3B5A-41EC-B6CF-CF3ADDD81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5857</Words>
  <Characters>33389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31</cp:revision>
  <cp:lastPrinted>2026-09-20T13:33:00Z</cp:lastPrinted>
  <dcterms:created xsi:type="dcterms:W3CDTF">2026-08-28T18:41:00Z</dcterms:created>
  <dcterms:modified xsi:type="dcterms:W3CDTF">2026-09-29T07:33:00Z</dcterms:modified>
</cp:coreProperties>
</file>